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48" w:rsidRPr="006736FA" w:rsidRDefault="00CC1B48" w:rsidP="00CC1B48">
      <w:pPr>
        <w:ind w:left="360"/>
        <w:jc w:val="center"/>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t>Әл – Фараби атындағы ҚАЗАҚ ҰЛТТЫҚ УНИВЕРСИТЕТІ</w:t>
      </w:r>
    </w:p>
    <w:p w:rsidR="00CC1B48" w:rsidRPr="006736FA" w:rsidRDefault="00CC1B48" w:rsidP="00CC1B48">
      <w:pPr>
        <w:ind w:left="360"/>
        <w:jc w:val="center"/>
        <w:rPr>
          <w:rFonts w:ascii="Times New Roman" w:hAnsi="Times New Roman" w:cs="Times New Roman"/>
          <w:b/>
          <w:bCs/>
          <w:sz w:val="28"/>
          <w:szCs w:val="28"/>
        </w:rPr>
      </w:pPr>
      <w:r w:rsidRPr="006736FA">
        <w:rPr>
          <w:rFonts w:ascii="Times New Roman" w:hAnsi="Times New Roman" w:cs="Times New Roman"/>
          <w:b/>
          <w:bCs/>
          <w:sz w:val="28"/>
          <w:szCs w:val="28"/>
          <w:lang w:val="kk-KZ"/>
        </w:rPr>
        <w:t>Журналистика факультеті</w:t>
      </w:r>
    </w:p>
    <w:p w:rsidR="00CC1B48" w:rsidRPr="006736FA" w:rsidRDefault="00CC1B48" w:rsidP="00CC1B48">
      <w:pPr>
        <w:ind w:left="360"/>
        <w:jc w:val="center"/>
        <w:rPr>
          <w:rFonts w:ascii="Times New Roman" w:hAnsi="Times New Roman" w:cs="Times New Roman"/>
          <w:b/>
          <w:bCs/>
          <w:sz w:val="28"/>
          <w:szCs w:val="28"/>
        </w:rPr>
      </w:pPr>
      <w:r w:rsidRPr="006736FA">
        <w:rPr>
          <w:rFonts w:ascii="Times New Roman" w:hAnsi="Times New Roman" w:cs="Times New Roman"/>
          <w:b/>
          <w:bCs/>
          <w:sz w:val="28"/>
          <w:szCs w:val="28"/>
          <w:lang w:val="kk-KZ"/>
        </w:rPr>
        <w:t>Баспасөз және электронды БАҚ  кафедрасы</w:t>
      </w:r>
    </w:p>
    <w:p w:rsidR="00CC1B48" w:rsidRPr="006736FA" w:rsidRDefault="00CC1B48" w:rsidP="00CC1B48">
      <w:pPr>
        <w:ind w:left="360"/>
        <w:jc w:val="center"/>
        <w:rPr>
          <w:rFonts w:ascii="Times New Roman" w:hAnsi="Times New Roman" w:cs="Times New Roman"/>
          <w:b/>
          <w:bCs/>
          <w:sz w:val="28"/>
          <w:szCs w:val="28"/>
        </w:rPr>
      </w:pPr>
    </w:p>
    <w:p w:rsidR="00CC1B48" w:rsidRPr="006736FA" w:rsidRDefault="00CC1B48" w:rsidP="00ED14CC">
      <w:pPr>
        <w:spacing w:after="0"/>
        <w:ind w:left="6024" w:firstLine="348"/>
        <w:jc w:val="both"/>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t>БЕКІТІЛДІ</w:t>
      </w:r>
    </w:p>
    <w:p w:rsidR="00CC1B48" w:rsidRPr="006736FA" w:rsidRDefault="00CC1B48" w:rsidP="00ED14CC">
      <w:pPr>
        <w:spacing w:after="0"/>
        <w:jc w:val="both"/>
        <w:rPr>
          <w:rFonts w:ascii="Times New Roman" w:hAnsi="Times New Roman" w:cs="Times New Roman"/>
          <w:bCs/>
          <w:sz w:val="28"/>
          <w:szCs w:val="28"/>
          <w:lang w:val="kk-KZ"/>
        </w:rPr>
      </w:pPr>
      <w:r w:rsidRPr="006736FA">
        <w:rPr>
          <w:rFonts w:ascii="Times New Roman" w:hAnsi="Times New Roman" w:cs="Times New Roman"/>
          <w:bCs/>
          <w:sz w:val="28"/>
          <w:szCs w:val="28"/>
          <w:lang w:val="kk-KZ"/>
        </w:rPr>
        <w:t xml:space="preserve">                                                           Журналистика факультетінің</w:t>
      </w:r>
    </w:p>
    <w:p w:rsidR="00CC1B48" w:rsidRPr="006736FA" w:rsidRDefault="00CC1B48" w:rsidP="00ED14CC">
      <w:pPr>
        <w:spacing w:after="0"/>
        <w:jc w:val="both"/>
        <w:rPr>
          <w:rFonts w:ascii="Times New Roman" w:hAnsi="Times New Roman" w:cs="Times New Roman"/>
          <w:bCs/>
          <w:sz w:val="28"/>
          <w:szCs w:val="28"/>
          <w:lang w:val="kk-KZ"/>
        </w:rPr>
      </w:pPr>
      <w:r w:rsidRPr="006736FA">
        <w:rPr>
          <w:rFonts w:ascii="Times New Roman" w:hAnsi="Times New Roman" w:cs="Times New Roman"/>
          <w:bCs/>
          <w:sz w:val="28"/>
          <w:szCs w:val="28"/>
          <w:lang w:val="kk-KZ"/>
        </w:rPr>
        <w:t xml:space="preserve">                                                          Ғылыми кеңесінің мәжілісінде  бекітілді </w:t>
      </w:r>
    </w:p>
    <w:p w:rsidR="00CC1B48" w:rsidRPr="006736FA" w:rsidRDefault="00CC1B48" w:rsidP="00ED14CC">
      <w:pPr>
        <w:spacing w:after="0"/>
        <w:jc w:val="both"/>
        <w:rPr>
          <w:rFonts w:ascii="Times New Roman" w:hAnsi="Times New Roman" w:cs="Times New Roman"/>
          <w:bCs/>
          <w:sz w:val="28"/>
          <w:szCs w:val="28"/>
          <w:lang w:val="kk-KZ"/>
        </w:rPr>
      </w:pPr>
      <w:r w:rsidRPr="006736FA">
        <w:rPr>
          <w:rFonts w:ascii="Times New Roman" w:hAnsi="Times New Roman" w:cs="Times New Roman"/>
          <w:bCs/>
          <w:sz w:val="28"/>
          <w:szCs w:val="28"/>
          <w:lang w:val="kk-KZ"/>
        </w:rPr>
        <w:t xml:space="preserve">                                                          № ___ хаттама «____»________ 201</w:t>
      </w:r>
      <w:r w:rsidR="001F457D" w:rsidRPr="006736FA">
        <w:rPr>
          <w:rFonts w:ascii="Times New Roman" w:hAnsi="Times New Roman" w:cs="Times New Roman"/>
          <w:bCs/>
          <w:sz w:val="28"/>
          <w:szCs w:val="28"/>
        </w:rPr>
        <w:t>6 ж</w:t>
      </w:r>
    </w:p>
    <w:p w:rsidR="00CC1B48" w:rsidRPr="006736FA" w:rsidRDefault="00CC1B48" w:rsidP="00ED14CC">
      <w:pPr>
        <w:spacing w:after="0"/>
        <w:jc w:val="both"/>
        <w:rPr>
          <w:rFonts w:ascii="Times New Roman" w:hAnsi="Times New Roman" w:cs="Times New Roman"/>
          <w:bCs/>
          <w:sz w:val="28"/>
          <w:szCs w:val="28"/>
          <w:lang w:val="kk-KZ"/>
        </w:rPr>
      </w:pPr>
      <w:r w:rsidRPr="006736FA">
        <w:rPr>
          <w:rFonts w:ascii="Times New Roman" w:hAnsi="Times New Roman" w:cs="Times New Roman"/>
          <w:bCs/>
          <w:sz w:val="28"/>
          <w:szCs w:val="28"/>
          <w:lang w:val="kk-KZ"/>
        </w:rPr>
        <w:t xml:space="preserve">                                                           Факультет  деканы ______Медеубек С</w:t>
      </w:r>
    </w:p>
    <w:p w:rsidR="00CC1B48" w:rsidRPr="006736FA" w:rsidRDefault="00CC1B48" w:rsidP="00CC1B48">
      <w:pPr>
        <w:jc w:val="both"/>
        <w:rPr>
          <w:rFonts w:ascii="Times New Roman" w:hAnsi="Times New Roman" w:cs="Times New Roman"/>
          <w:bCs/>
          <w:sz w:val="28"/>
          <w:szCs w:val="28"/>
          <w:lang w:val="kk-KZ"/>
        </w:rPr>
      </w:pPr>
      <w:r w:rsidRPr="006736FA">
        <w:rPr>
          <w:rFonts w:ascii="Times New Roman" w:hAnsi="Times New Roman" w:cs="Times New Roman"/>
          <w:bCs/>
          <w:sz w:val="28"/>
          <w:szCs w:val="28"/>
          <w:lang w:val="kk-KZ"/>
        </w:rPr>
        <w:t xml:space="preserve"> .</w:t>
      </w:r>
    </w:p>
    <w:p w:rsidR="00CC1B48" w:rsidRPr="006736FA" w:rsidRDefault="00CC1B48" w:rsidP="00CC1B48">
      <w:pPr>
        <w:ind w:left="360"/>
        <w:rPr>
          <w:rFonts w:ascii="Times New Roman" w:hAnsi="Times New Roman" w:cs="Times New Roman"/>
          <w:bCs/>
          <w:sz w:val="28"/>
          <w:szCs w:val="28"/>
          <w:lang w:val="kk-KZ"/>
        </w:rPr>
      </w:pPr>
    </w:p>
    <w:p w:rsidR="00CC1B48" w:rsidRPr="006736FA" w:rsidRDefault="00CC1B48" w:rsidP="00CC1B48">
      <w:pPr>
        <w:jc w:val="center"/>
        <w:rPr>
          <w:rFonts w:ascii="Times New Roman" w:hAnsi="Times New Roman" w:cs="Times New Roman"/>
          <w:i/>
          <w:sz w:val="28"/>
          <w:szCs w:val="28"/>
          <w:lang w:val="kk-KZ"/>
        </w:rPr>
      </w:pPr>
      <w:r w:rsidRPr="006736FA">
        <w:rPr>
          <w:rFonts w:ascii="Times New Roman" w:hAnsi="Times New Roman" w:cs="Times New Roman"/>
          <w:b/>
          <w:bCs/>
          <w:i/>
          <w:sz w:val="28"/>
          <w:szCs w:val="28"/>
          <w:lang w:val="kk-KZ"/>
        </w:rPr>
        <w:t>СИЛЛАБУС</w:t>
      </w:r>
    </w:p>
    <w:p w:rsidR="00CC1B48" w:rsidRPr="006736FA" w:rsidRDefault="00CC1B48" w:rsidP="00CC1B48">
      <w:pPr>
        <w:ind w:left="360"/>
        <w:rPr>
          <w:rFonts w:ascii="Times New Roman" w:hAnsi="Times New Roman" w:cs="Times New Roman"/>
          <w:b/>
          <w:i/>
          <w:sz w:val="28"/>
          <w:szCs w:val="28"/>
          <w:lang w:val="kk-KZ"/>
        </w:rPr>
      </w:pPr>
      <w:r w:rsidRPr="006736FA">
        <w:rPr>
          <w:rFonts w:ascii="Times New Roman" w:hAnsi="Times New Roman" w:cs="Times New Roman"/>
          <w:b/>
          <w:sz w:val="28"/>
          <w:szCs w:val="28"/>
          <w:lang w:val="kk-KZ"/>
        </w:rPr>
        <w:t>1. Пән атауы</w:t>
      </w: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w:t>
      </w:r>
      <w:r w:rsidR="00863F36">
        <w:rPr>
          <w:rFonts w:ascii="Times New Roman" w:hAnsi="Times New Roman" w:cs="Times New Roman"/>
          <w:b/>
          <w:sz w:val="28"/>
          <w:szCs w:val="28"/>
          <w:lang w:val="kk-KZ"/>
        </w:rPr>
        <w:t>Телехабар жүргізуші және шеберлік</w:t>
      </w:r>
      <w:r w:rsidRPr="006736FA">
        <w:rPr>
          <w:rFonts w:ascii="Times New Roman" w:hAnsi="Times New Roman" w:cs="Times New Roman"/>
          <w:b/>
          <w:sz w:val="28"/>
          <w:szCs w:val="28"/>
          <w:lang w:val="kk-KZ"/>
        </w:rPr>
        <w:t>»</w:t>
      </w:r>
    </w:p>
    <w:p w:rsidR="00CC1B48" w:rsidRPr="006736FA" w:rsidRDefault="003469E7" w:rsidP="00CC1B48">
      <w:pPr>
        <w:tabs>
          <w:tab w:val="left" w:pos="5880"/>
        </w:tabs>
        <w:rPr>
          <w:rFonts w:ascii="Times New Roman" w:hAnsi="Times New Roman" w:cs="Times New Roman"/>
          <w:b/>
          <w:bCs/>
          <w:i/>
          <w:iCs/>
          <w:sz w:val="28"/>
          <w:szCs w:val="28"/>
          <w:lang w:val="kk-KZ"/>
        </w:rPr>
      </w:pPr>
      <w:r>
        <w:rPr>
          <w:rFonts w:ascii="Times New Roman" w:hAnsi="Times New Roman" w:cs="Times New Roman"/>
          <w:sz w:val="28"/>
          <w:szCs w:val="28"/>
          <w:lang w:val="kk-KZ"/>
        </w:rPr>
        <w:t xml:space="preserve">   - курс, қазақ бөлімі, қысқы семестр (5</w:t>
      </w:r>
      <w:r w:rsidR="00CC1B48" w:rsidRPr="006736FA">
        <w:rPr>
          <w:rFonts w:ascii="Times New Roman" w:hAnsi="Times New Roman" w:cs="Times New Roman"/>
          <w:sz w:val="28"/>
          <w:szCs w:val="28"/>
          <w:lang w:val="kk-KZ"/>
        </w:rPr>
        <w:t xml:space="preserve">-семестр), 3 кредит </w:t>
      </w:r>
      <w:r w:rsidR="00CC1B48" w:rsidRPr="006736FA">
        <w:rPr>
          <w:rFonts w:ascii="Times New Roman" w:hAnsi="Times New Roman" w:cs="Times New Roman"/>
          <w:sz w:val="28"/>
          <w:szCs w:val="28"/>
          <w:lang w:val="kk-KZ"/>
        </w:rPr>
        <w:tab/>
      </w:r>
    </w:p>
    <w:p w:rsidR="00CC1B48" w:rsidRPr="006736FA" w:rsidRDefault="00CC1B48" w:rsidP="00CC1B48">
      <w:pPr>
        <w:pStyle w:val="4"/>
        <w:ind w:firstLine="402"/>
        <w:rPr>
          <w:lang w:val="kk-KZ"/>
        </w:rPr>
      </w:pPr>
      <w:r w:rsidRPr="006736FA">
        <w:rPr>
          <w:i/>
          <w:iCs/>
          <w:lang w:val="kk-KZ"/>
        </w:rPr>
        <w:t>Дәріскердің аты, жөні</w:t>
      </w:r>
      <w:r w:rsidRPr="006736FA">
        <w:rPr>
          <w:iCs/>
          <w:lang w:val="kk-KZ"/>
        </w:rPr>
        <w:t>:</w:t>
      </w:r>
      <w:r w:rsidRPr="006736FA">
        <w:rPr>
          <w:lang w:val="kk-KZ"/>
        </w:rPr>
        <w:t xml:space="preserve">    </w:t>
      </w:r>
      <w:r w:rsidR="003F702D" w:rsidRPr="006736FA">
        <w:rPr>
          <w:lang w:val="kk-KZ"/>
        </w:rPr>
        <w:t>Абдраев Молдахан Кәріпбайұлы</w:t>
      </w:r>
      <w:r w:rsidRPr="006736FA">
        <w:rPr>
          <w:lang w:val="kk-KZ"/>
        </w:rPr>
        <w:t>, филология ғылымдарының  кандидаты, доцент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w:t>
      </w:r>
    </w:p>
    <w:p w:rsidR="00CC1B48" w:rsidRPr="006736FA" w:rsidRDefault="00CC1B48" w:rsidP="00CC1B48">
      <w:pPr>
        <w:pStyle w:val="a3"/>
        <w:ind w:left="0" w:firstLine="540"/>
        <w:rPr>
          <w:sz w:val="28"/>
          <w:szCs w:val="28"/>
          <w:lang w:val="kk-KZ"/>
        </w:rPr>
      </w:pPr>
      <w:r w:rsidRPr="006736FA">
        <w:rPr>
          <w:sz w:val="28"/>
          <w:szCs w:val="28"/>
          <w:lang w:val="kk-KZ"/>
        </w:rPr>
        <w:t xml:space="preserve">Тележурналистиканың негiзгi мәселелерiн зерттеу: оның қоғамдық қызметтері, құрылым және ұйымы, ерекшелiгі, мазмұны, түрлері, жанрлары мен хабардың формалары, бағдарлама жасаудың әдiстері мен тәсілдері; ТД-дың шет елге таралуының мазмұны мен ерекшеліктері. Жаңа ақпараттық технологиялардың заманауи теледидарға әсері. </w:t>
      </w:r>
    </w:p>
    <w:p w:rsidR="00CC1B48" w:rsidRPr="006736FA" w:rsidRDefault="00CC1B48" w:rsidP="00CC1B48">
      <w:pPr>
        <w:pStyle w:val="a3"/>
        <w:ind w:left="0" w:firstLine="540"/>
        <w:rPr>
          <w:sz w:val="28"/>
          <w:szCs w:val="28"/>
          <w:lang w:val="kk-KZ"/>
        </w:rPr>
      </w:pPr>
      <w:r w:rsidRPr="006736FA">
        <w:rPr>
          <w:sz w:val="28"/>
          <w:szCs w:val="28"/>
          <w:lang w:val="kk-KZ"/>
        </w:rPr>
        <w:t xml:space="preserve">Коммуникациялық терминдермен, «А»-дан басталып, «Я»-мен аяқталатын телетерминдермен танысу.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Теледидар (ТД) – терең өрнектеулердiң табалдырығында бiр кезде адам ойлап шығарған коммуникациялардың қуатты құралы. ТД мәлiметтi алып жүредi, ой өрiсiн кеңейтедi, қуантып толқытады, жабырқатады және дем бередi, көңіл-күйді көтереді, тыныштандырып, жанға мереке сыйлайды, негiзiнен, ол бiздiң өмiрiмiзді жарқын, бай және әр түрлi етеді. ТД әрбiр үйге дос және әңгiмелесушi ретiнде кiредi.</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Адамдардың тiршiлiк бағыттың құралы ретіндегі теледидардың (ТД)  рөлiн қайта бағалау мүмкiн емес. ТД қоғамды демократияландырудың ең </w:t>
      </w:r>
      <w:r w:rsidRPr="006736FA">
        <w:rPr>
          <w:rFonts w:ascii="Times New Roman" w:hAnsi="Times New Roman" w:cs="Times New Roman"/>
          <w:sz w:val="28"/>
          <w:szCs w:val="28"/>
          <w:lang w:val="kk-KZ"/>
        </w:rPr>
        <w:lastRenderedPageBreak/>
        <w:t>маңызды құралы ретінде, жұртшылық пiкiрiнiң өрнегi ретінде, әлеуметтiк жаңаруларға қатысушы белсендi сананың қалыптасуы ретiнде көрінеді.  Қазiр Қазақстандағы ТД-ның барлық қоғамдық потенциалы реформаларды iске асыруға, экономикалық жаңғыртуға, қоғамның әлеуметтiк қайта құрылымына бағытталған.</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Республикадағы жаңа қоғамдық-саяси ахуал бұқаралық ақпарат құралды (БАҚ) жүйедегi ТД-ның мәніне жаңаша қарауға міндеттейді.  БАҚ – ажырамас қоғамдық институт және қазiргi қазақстандық қоғамдық өмiрдегі барлық сапалар оларға тән. ТД-ның ары қарай дамуы мен жетiлуі елдiң әлеуметтiк-саяси, экономикалық және мәдени дамуына тәуелдi.</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«Коммуникациялық шу» хабардың жаңа түрлерiн тудырды: тiкелей теледидар хабары (ТТХ) биiк айқындық теледидар (БАТ), талшықты-оптикалық, сандық, өздiгiнен, кабелдi-спутниктi теледидар.</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Бiрiншi жоспарға глобалдi ақпарлық үдерiстi ықпалдың мәселелерi жаппай коммуникацияның ұлттық құралдарына, соның iшiнде ТД-ға шығады.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Ұлтаралық коммуникациялық қорларды қолданудың экономикалық пайдаларына қарамастан, саясаттың мәдени тұрғылары қазiрге қажеттілігін жалғастырады. Бірқатар елдердiң хабар тарату төңiрегiндегі мемлекеттiк стратегиясының өңдеушiлерi өздерінің хабар саясаттарын ақпараттық ағындардың бiрқалыптылығын белгiлей өткiзедi. Меншiктi құндылық бағыттарды бекiтуi және талпыныстағы идеологиялық теледидар үлгiсi меншiктi хабар ақпараттық саясатты өткiзуге негiзделедi.</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t xml:space="preserve"> Курстің мақсаты</w:t>
      </w:r>
      <w:r w:rsidRPr="006736FA">
        <w:rPr>
          <w:rFonts w:ascii="Times New Roman" w:hAnsi="Times New Roman" w:cs="Times New Roman"/>
          <w:sz w:val="28"/>
          <w:szCs w:val="28"/>
          <w:lang w:val="kk-KZ"/>
        </w:rPr>
        <w:t xml:space="preserve"> – бұқаралық ақпарат құралдардың (БАҚ ) жүйесiндегi теледидардың маңызды орнын, қазiргi жағдайдағы оның мәнi және әйгілілiгiн, оның табиғатын, ерекшелiгiн, суреттеу құралдарының жүйесiн көрсету. Тележурналистика туралы, теледидар бағдарламаларын жасаудағы журналшының рөлi туралы түсінік беру.</w:t>
      </w:r>
    </w:p>
    <w:p w:rsidR="00CC1B48" w:rsidRPr="006736FA" w:rsidRDefault="00CC1B48" w:rsidP="00CC1B48">
      <w:pPr>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Курстiң міндеттері: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студенттерге ақпараттық технологиялар туралы қажеттi бiлiмдер, телехабарлардың заманауи техникасы туралы, редактор жұмысы, режиссер және оператордың жұмысы туралы,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тележурналшының кәсiби әзiрлiгiнiң қажетті шарты – телехабарлардың жасалуын технологиясымен таныстыру;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lastRenderedPageBreak/>
        <w:t>-</w:t>
      </w:r>
      <w:r w:rsidRPr="006736FA">
        <w:rPr>
          <w:rFonts w:ascii="Times New Roman" w:hAnsi="Times New Roman" w:cs="Times New Roman"/>
          <w:sz w:val="28"/>
          <w:szCs w:val="28"/>
          <w:lang w:val="kk-KZ"/>
        </w:rPr>
        <w:t xml:space="preserve"> Қазақстандағы, Ресейдегi және жақын, алыс шетел ТД тарихымен таныстыру;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теледидардың қазіргі тенденциялары туралы мәлімет беру;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телебағдарламаларды көру және қабылдау біліктілігін дағдыландыру;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телехабарлардың ерекшелігімен, телевизиялық қарым-қатынастың әдістемесімен таныстыру;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телероликтер, сценарлы жоспарлар, видеосюжеттерді жазуды үйрету.</w:t>
      </w:r>
    </w:p>
    <w:p w:rsidR="00CC1B48" w:rsidRPr="006736FA" w:rsidRDefault="00CC1B48" w:rsidP="00CC1B48">
      <w:pPr>
        <w:spacing w:line="360" w:lineRule="auto"/>
        <w:rPr>
          <w:rFonts w:ascii="Times New Roman" w:hAnsi="Times New Roman" w:cs="Times New Roman"/>
          <w:b/>
          <w:sz w:val="28"/>
          <w:szCs w:val="28"/>
          <w:lang w:val="kk-KZ"/>
        </w:rPr>
      </w:pPr>
    </w:p>
    <w:p w:rsidR="00CC1B48" w:rsidRPr="006736FA" w:rsidRDefault="00CC1B48" w:rsidP="00CC1B48">
      <w:pPr>
        <w:ind w:firstLine="540"/>
        <w:jc w:val="both"/>
        <w:rPr>
          <w:rFonts w:ascii="Times New Roman" w:hAnsi="Times New Roman" w:cs="Times New Roman"/>
          <w:sz w:val="28"/>
          <w:szCs w:val="28"/>
          <w:lang w:val="kk-KZ"/>
        </w:rPr>
      </w:pPr>
    </w:p>
    <w:p w:rsidR="00CC1B48" w:rsidRPr="006736FA" w:rsidRDefault="00CC1B48" w:rsidP="00CC1B48">
      <w:pPr>
        <w:jc w:val="both"/>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t xml:space="preserve">Пәннің пререквизиттері: </w:t>
      </w:r>
      <w:r w:rsidRPr="006736FA">
        <w:rPr>
          <w:rFonts w:ascii="Times New Roman" w:hAnsi="Times New Roman" w:cs="Times New Roman"/>
          <w:sz w:val="28"/>
          <w:szCs w:val="28"/>
          <w:lang w:val="kk-KZ"/>
        </w:rPr>
        <w:t xml:space="preserve">журналистика тәжірибесі, журналистика тарихы, жаппай коммуникацияның қазiргi құралдары, Қазақстандағы теледидардың тарихы және теориясы, ТМД-да, әлемде. </w:t>
      </w:r>
    </w:p>
    <w:p w:rsidR="00CC1B48" w:rsidRPr="006736FA" w:rsidRDefault="00CC1B48" w:rsidP="00CC1B48">
      <w:pPr>
        <w:jc w:val="both"/>
        <w:rPr>
          <w:rFonts w:ascii="Times New Roman" w:hAnsi="Times New Roman" w:cs="Times New Roman"/>
          <w:b/>
          <w:bCs/>
          <w:sz w:val="28"/>
          <w:szCs w:val="28"/>
          <w:lang w:val="kk-KZ"/>
        </w:rPr>
      </w:pPr>
    </w:p>
    <w:p w:rsidR="00CC1B48" w:rsidRPr="006736FA" w:rsidRDefault="00CC1B48" w:rsidP="00CC1B48">
      <w:pPr>
        <w:jc w:val="both"/>
        <w:rPr>
          <w:rFonts w:ascii="Times New Roman" w:hAnsi="Times New Roman" w:cs="Times New Roman"/>
          <w:bCs/>
          <w:sz w:val="28"/>
          <w:szCs w:val="28"/>
          <w:lang w:val="kk-KZ"/>
        </w:rPr>
      </w:pPr>
      <w:r w:rsidRPr="006736FA">
        <w:rPr>
          <w:rFonts w:ascii="Times New Roman" w:hAnsi="Times New Roman" w:cs="Times New Roman"/>
          <w:b/>
          <w:bCs/>
          <w:sz w:val="28"/>
          <w:szCs w:val="28"/>
          <w:lang w:val="kk-KZ"/>
        </w:rPr>
        <w:t>Пәннің постреквизиттері:</w:t>
      </w:r>
      <w:r w:rsidRPr="006736FA">
        <w:rPr>
          <w:rFonts w:ascii="Times New Roman" w:hAnsi="Times New Roman" w:cs="Times New Roman"/>
          <w:bCs/>
          <w:sz w:val="28"/>
          <w:szCs w:val="28"/>
          <w:lang w:val="kk-KZ"/>
        </w:rPr>
        <w:t xml:space="preserve"> </w:t>
      </w:r>
      <w:r w:rsidRPr="006736FA">
        <w:rPr>
          <w:rFonts w:ascii="Times New Roman" w:hAnsi="Times New Roman" w:cs="Times New Roman"/>
          <w:sz w:val="28"/>
          <w:szCs w:val="28"/>
          <w:lang w:val="kk-KZ"/>
        </w:rPr>
        <w:t xml:space="preserve">коммуникацияның теориясы мен тәжiрибесi, жұртшылық пiкiрiн зерттеу, дыбыс және көру коммуникациясы, қазiргi ақпараттық технологиялар, теледидарлық қабылдаудың ерекшелігі. </w:t>
      </w:r>
      <w:r w:rsidRPr="006736FA">
        <w:rPr>
          <w:rFonts w:ascii="Times New Roman" w:hAnsi="Times New Roman" w:cs="Times New Roman"/>
          <w:bCs/>
          <w:sz w:val="28"/>
          <w:szCs w:val="28"/>
          <w:lang w:val="kk-KZ"/>
        </w:rPr>
        <w:t xml:space="preserve"> </w:t>
      </w:r>
    </w:p>
    <w:p w:rsidR="00CC1B48" w:rsidRPr="006736FA" w:rsidRDefault="00CC1B48" w:rsidP="00CC1B48">
      <w:pPr>
        <w:rPr>
          <w:rFonts w:ascii="Times New Roman" w:hAnsi="Times New Roman" w:cs="Times New Roman"/>
          <w:bCs/>
          <w:sz w:val="28"/>
          <w:szCs w:val="28"/>
          <w:lang w:val="kk-KZ"/>
        </w:rPr>
      </w:pP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t>Құзіреттіліктер:</w:t>
      </w:r>
      <w:r w:rsidRPr="006736FA">
        <w:rPr>
          <w:rFonts w:ascii="Times New Roman" w:hAnsi="Times New Roman" w:cs="Times New Roman"/>
          <w:sz w:val="28"/>
          <w:szCs w:val="28"/>
          <w:lang w:val="kk-KZ"/>
        </w:rPr>
        <w:t xml:space="preserve"> «Тележурналистика» курсының негiзгi мақсаты: студенттердің тележурналистиканың теориясы мен тәжірибесінің негізгі бiлiмдерi және мәліметтерімен танысуы ТМД елдеріндегі, Қазақстандағы теледидардың (ТД) қазiргi дамуын толық талдау, кеңестік ТД тарихына қысқаша шолу,  қазiргi теледидардың  теориялық және тәжірибелік мәселелерін  терең зерттеу, телехабарлар әзiрлеудiң ерекшелiгi.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Теледидар – ұжымдық іс: тележурналшы оператормен,  режиссермен, монтажермен, хабардың күрделi формаларында продюсермен, дыбыс режиссерімен, суретшi-ресiмдеушiмен тығыз байланыста, шығармашылық бағытта жұмыс iстеуi керек. </w:t>
      </w:r>
    </w:p>
    <w:p w:rsidR="00CC1B48" w:rsidRPr="006736FA" w:rsidRDefault="00CC1B48" w:rsidP="00CC1B48">
      <w:pPr>
        <w:jc w:val="both"/>
        <w:rPr>
          <w:rFonts w:ascii="Times New Roman" w:hAnsi="Times New Roman" w:cs="Times New Roman"/>
          <w:b/>
          <w:sz w:val="28"/>
          <w:szCs w:val="28"/>
          <w:lang w:val="kk-KZ"/>
        </w:rPr>
      </w:pPr>
    </w:p>
    <w:p w:rsidR="00CC1B48" w:rsidRPr="006736FA" w:rsidRDefault="00CC1B48" w:rsidP="00CC1B48">
      <w:pPr>
        <w:spacing w:line="360" w:lineRule="auto"/>
        <w:ind w:firstLine="709"/>
        <w:jc w:val="center"/>
        <w:rPr>
          <w:rFonts w:ascii="Times New Roman" w:hAnsi="Times New Roman" w:cs="Times New Roman"/>
          <w:b/>
          <w:sz w:val="28"/>
          <w:szCs w:val="28"/>
          <w:lang w:val="kk-KZ"/>
        </w:rPr>
      </w:pPr>
    </w:p>
    <w:p w:rsidR="00CC1B48" w:rsidRPr="006736FA" w:rsidRDefault="00CC1B48" w:rsidP="00CC1B48">
      <w:pPr>
        <w:spacing w:line="360" w:lineRule="auto"/>
        <w:ind w:firstLine="709"/>
        <w:jc w:val="center"/>
        <w:rPr>
          <w:rFonts w:ascii="Times New Roman" w:hAnsi="Times New Roman" w:cs="Times New Roman"/>
          <w:b/>
          <w:sz w:val="28"/>
          <w:szCs w:val="28"/>
          <w:lang w:val="kk-KZ"/>
        </w:rPr>
      </w:pPr>
    </w:p>
    <w:p w:rsidR="00CC1B48" w:rsidRPr="006736FA" w:rsidRDefault="00CC1B48" w:rsidP="00CC1B48">
      <w:pPr>
        <w:jc w:val="center"/>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lastRenderedPageBreak/>
        <w:t>Пәннің құрылымы, көлемі,  мазмұны</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5626"/>
        <w:gridCol w:w="1118"/>
        <w:gridCol w:w="1910"/>
      </w:tblGrid>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Апталар</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Тақырып атаулары</w:t>
            </w:r>
          </w:p>
        </w:tc>
        <w:tc>
          <w:tcPr>
            <w:tcW w:w="1118"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Сағат</w:t>
            </w: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саны</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Бағасы</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en-US" w:eastAsia="en-US"/>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b/>
                <w:sz w:val="28"/>
                <w:szCs w:val="28"/>
                <w:lang w:val="kk-KZ" w:eastAsia="en-US"/>
              </w:rPr>
            </w:pPr>
            <w:r w:rsidRPr="006736FA">
              <w:rPr>
                <w:rFonts w:ascii="Times New Roman" w:hAnsi="Times New Roman" w:cs="Times New Roman"/>
                <w:b/>
                <w:sz w:val="28"/>
                <w:szCs w:val="28"/>
                <w:lang w:val="kk-KZ" w:eastAsia="en-US"/>
              </w:rPr>
              <w:t>1 - Модуль</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en-US" w:eastAsia="en-US"/>
              </w:rPr>
            </w:pPr>
          </w:p>
        </w:tc>
        <w:tc>
          <w:tcPr>
            <w:tcW w:w="1910"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en-US" w:eastAsia="en-US"/>
              </w:rPr>
            </w:pP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Style w:val="4"/>
              <w:rPr>
                <w:b w:val="0"/>
                <w:lang w:val="kk-KZ"/>
              </w:rPr>
            </w:pPr>
            <w:r w:rsidRPr="006736FA">
              <w:rPr>
                <w:b w:val="0"/>
                <w:lang w:val="kk-KZ" w:eastAsia="en-US"/>
              </w:rPr>
              <w:t xml:space="preserve">дәріс: </w:t>
            </w:r>
            <w:r w:rsidRPr="006736FA">
              <w:rPr>
                <w:b w:val="0"/>
                <w:lang w:val="kk-KZ"/>
              </w:rPr>
              <w:t xml:space="preserve">Ақпарат құралдарының пайда болуы мен дамуына қызықтыру қажеттiгi. Теледидардың шығуы: В.Столетов, Б.Розинг, П.Нипков, Б.Грабовский, Л.Термен, В.Зворыгиннің жұмыстары. Электронды және механикалық теледидар. </w:t>
            </w:r>
            <w:r w:rsidRPr="006736FA">
              <w:rPr>
                <w:b w:val="0"/>
                <w:lang w:val="kk-KZ"/>
              </w:rPr>
              <w:br/>
              <w:t xml:space="preserve">1930 жылдардағы тәжірибелік телебағдарламалардың мазмұны. </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p w:rsidR="00CC1B48" w:rsidRPr="006736FA" w:rsidRDefault="00CC1B48" w:rsidP="001F1114">
            <w:pPr>
              <w:pStyle w:val="a3"/>
              <w:ind w:left="0" w:firstLine="540"/>
              <w:rPr>
                <w:b/>
                <w:sz w:val="28"/>
                <w:szCs w:val="28"/>
                <w:lang w:val="kk-KZ"/>
              </w:rPr>
            </w:pPr>
            <w:r w:rsidRPr="006736FA">
              <w:rPr>
                <w:sz w:val="28"/>
                <w:szCs w:val="28"/>
                <w:lang w:val="kk-KZ" w:eastAsia="en-US"/>
              </w:rPr>
              <w:t>лабораториялық сабақ:</w:t>
            </w:r>
            <w:r w:rsidRPr="006736FA">
              <w:rPr>
                <w:b/>
                <w:sz w:val="28"/>
                <w:szCs w:val="28"/>
                <w:lang w:val="kk-KZ"/>
              </w:rPr>
              <w:t xml:space="preserve"> </w:t>
            </w:r>
          </w:p>
          <w:p w:rsidR="00CC1B48" w:rsidRPr="006736FA" w:rsidRDefault="00CC1B48" w:rsidP="001F1114">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Экрандық қойылымның сценариймен жұмыс</w:t>
            </w:r>
          </w:p>
          <w:p w:rsidR="00CC1B48" w:rsidRPr="006736FA" w:rsidRDefault="00CC1B48" w:rsidP="001F1114">
            <w:pPr>
              <w:pStyle w:val="a3"/>
              <w:ind w:left="0" w:firstLine="540"/>
              <w:rPr>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en-US" w:eastAsia="en-US"/>
              </w:rPr>
            </w:pPr>
          </w:p>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3</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Қазақстандағы ТД дамуының тарихы</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p w:rsidR="00CC1B48" w:rsidRPr="006736FA" w:rsidRDefault="00CC1B48" w:rsidP="001F1114">
            <w:pPr>
              <w:ind w:firstLine="540"/>
              <w:jc w:val="both"/>
              <w:rPr>
                <w:rFonts w:ascii="Times New Roman" w:hAnsi="Times New Roman" w:cs="Times New Roman"/>
                <w:b/>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b/>
                <w:sz w:val="28"/>
                <w:szCs w:val="28"/>
                <w:lang w:val="kk-KZ"/>
              </w:rPr>
              <w:t xml:space="preserve"> </w:t>
            </w:r>
          </w:p>
          <w:p w:rsidR="00CC1B48" w:rsidRPr="006736FA" w:rsidRDefault="00CC1B48" w:rsidP="001F1114">
            <w:pPr>
              <w:pStyle w:val="2"/>
              <w:rPr>
                <w:sz w:val="28"/>
                <w:szCs w:val="28"/>
                <w:lang w:val="kk-KZ" w:eastAsia="en-US"/>
              </w:rPr>
            </w:pPr>
            <w:r w:rsidRPr="006736FA">
              <w:rPr>
                <w:sz w:val="28"/>
                <w:szCs w:val="28"/>
                <w:lang w:val="kk-KZ"/>
              </w:rPr>
              <w:t>Теледидарлық бағдарлама</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3.</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1985 -1991 жж. ТД-дың орны мен рөлі</w:t>
            </w:r>
          </w:p>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Қайта құру мен жариялылық кезеңдегі ТД.</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w:t>
            </w:r>
          </w:p>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ТД  – коммуникация процесі</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6</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4.</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Теледидар және қоғам</w:t>
            </w:r>
          </w:p>
          <w:p w:rsidR="00CC1B48" w:rsidRPr="006736FA" w:rsidRDefault="00CC1B48" w:rsidP="001F1114">
            <w:pPr>
              <w:pStyle w:val="a3"/>
              <w:ind w:left="0" w:firstLine="540"/>
              <w:rPr>
                <w:sz w:val="28"/>
                <w:szCs w:val="28"/>
                <w:lang w:val="kk-KZ"/>
              </w:rPr>
            </w:pPr>
            <w:r w:rsidRPr="006736FA">
              <w:rPr>
                <w:sz w:val="28"/>
                <w:szCs w:val="28"/>
                <w:lang w:val="kk-KZ" w:eastAsia="en-US"/>
              </w:rPr>
              <w:t>лабораториялық сабақ:</w:t>
            </w:r>
            <w:r w:rsidRPr="006736FA">
              <w:rPr>
                <w:sz w:val="28"/>
                <w:szCs w:val="28"/>
                <w:lang w:val="kk-KZ"/>
              </w:rPr>
              <w:t xml:space="preserve"> ТД туралы </w:t>
            </w:r>
            <w:r w:rsidRPr="006736FA">
              <w:rPr>
                <w:sz w:val="28"/>
                <w:szCs w:val="28"/>
                <w:lang w:val="kk-KZ"/>
              </w:rPr>
              <w:lastRenderedPageBreak/>
              <w:t xml:space="preserve">жалпы түсінік </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lastRenderedPageBreak/>
              <w:t>1</w:t>
            </w: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 xml:space="preserve">         </w:t>
            </w: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lastRenderedPageBreak/>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lastRenderedPageBreak/>
              <w:t>10</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lastRenderedPageBreak/>
              <w:t>5.</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Style w:val="a5"/>
              <w:jc w:val="center"/>
              <w:rPr>
                <w:sz w:val="28"/>
                <w:szCs w:val="28"/>
                <w:lang w:val="kk-KZ"/>
              </w:rPr>
            </w:pPr>
            <w:r w:rsidRPr="006736FA">
              <w:rPr>
                <w:sz w:val="28"/>
                <w:szCs w:val="28"/>
                <w:lang w:val="kk-KZ" w:eastAsia="en-US"/>
              </w:rPr>
              <w:t xml:space="preserve">дәріс: </w:t>
            </w:r>
            <w:r w:rsidRPr="006736FA">
              <w:rPr>
                <w:sz w:val="28"/>
                <w:szCs w:val="28"/>
                <w:lang w:val="kk-KZ"/>
              </w:rPr>
              <w:t>ТД-дың заманауи бағыттары мен тенденциялары</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ТД-ның даму тарихы </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rPr>
              <w:t xml:space="preserve">               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jc w:val="center"/>
              <w:rPr>
                <w:rFonts w:ascii="Times New Roman" w:hAnsi="Times New Roman" w:cs="Times New Roman"/>
                <w:b/>
                <w:sz w:val="28"/>
                <w:szCs w:val="28"/>
                <w:lang w:val="kk-KZ" w:eastAsia="en-US"/>
              </w:rPr>
            </w:pPr>
            <w:r w:rsidRPr="006736FA">
              <w:rPr>
                <w:rFonts w:ascii="Times New Roman" w:hAnsi="Times New Roman" w:cs="Times New Roman"/>
                <w:b/>
                <w:sz w:val="28"/>
                <w:szCs w:val="28"/>
                <w:lang w:val="kk-KZ" w:eastAsia="en-US"/>
              </w:rPr>
              <w:t>2 - Модуль</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6.</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spacing w:before="150" w:after="150"/>
              <w:jc w:val="both"/>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 xml:space="preserve">Теледидардың ерекшелігі: тілі, табиғаты </w:t>
            </w:r>
            <w:r w:rsidRPr="006736FA">
              <w:rPr>
                <w:rFonts w:ascii="Times New Roman" w:hAnsi="Times New Roman" w:cs="Times New Roman"/>
                <w:sz w:val="28"/>
                <w:szCs w:val="28"/>
                <w:lang w:val="kk-KZ" w:eastAsia="en-US"/>
              </w:rPr>
              <w:t>--------------------------------------------</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Қазақстандағы ТД-ның дамуы</w:t>
            </w:r>
          </w:p>
          <w:p w:rsidR="00CC1B48" w:rsidRPr="006736FA" w:rsidRDefault="00CC1B48" w:rsidP="001F1114">
            <w:pPr>
              <w:jc w:val="both"/>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 xml:space="preserve"> 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 xml:space="preserve"> </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7.</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Тележурналистиканың жанрлық жүйесі</w:t>
            </w:r>
          </w:p>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Ақпараттық жанр</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Қайта құру дәуіріндегі ТД </w:t>
            </w:r>
          </w:p>
          <w:p w:rsidR="00CC1B48" w:rsidRPr="006736FA" w:rsidRDefault="00CC1B48" w:rsidP="001F1114">
            <w:pPr>
              <w:pBdr>
                <w:bottom w:val="single" w:sz="6" w:space="1" w:color="auto"/>
              </w:pBdr>
              <w:jc w:val="cente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13</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 Аралық бақылау</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8.</w:t>
            </w:r>
          </w:p>
          <w:p w:rsidR="00CC1B48" w:rsidRPr="006736FA" w:rsidRDefault="00CC1B48" w:rsidP="001F1114">
            <w:pPr>
              <w:rPr>
                <w:rFonts w:ascii="Times New Roman" w:hAnsi="Times New Roman" w:cs="Times New Roman"/>
                <w:sz w:val="28"/>
                <w:szCs w:val="28"/>
                <w:lang w:val="kk-KZ" w:eastAsia="en-US"/>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ТД-ның аналитикалық жанры</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w:t>
            </w:r>
          </w:p>
          <w:p w:rsidR="00CC1B48" w:rsidRPr="006736FA" w:rsidRDefault="00CC1B48" w:rsidP="001F1114">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lastRenderedPageBreak/>
              <w:t>ТД-ның қазіргі</w:t>
            </w:r>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тенденци</w:t>
            </w:r>
            <w:proofErr w:type="spellEnd"/>
            <w:r w:rsidRPr="006736FA">
              <w:rPr>
                <w:rFonts w:ascii="Times New Roman" w:hAnsi="Times New Roman" w:cs="Times New Roman"/>
                <w:sz w:val="28"/>
                <w:szCs w:val="28"/>
                <w:lang w:val="kk-KZ"/>
              </w:rPr>
              <w:t>ясы</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100</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jc w:val="center"/>
              <w:rPr>
                <w:rFonts w:ascii="Times New Roman" w:hAnsi="Times New Roman" w:cs="Times New Roman"/>
                <w:b/>
                <w:sz w:val="28"/>
                <w:szCs w:val="28"/>
                <w:lang w:val="kk-KZ" w:eastAsia="en-US"/>
              </w:rPr>
            </w:pPr>
            <w:r w:rsidRPr="006736FA">
              <w:rPr>
                <w:rFonts w:ascii="Times New Roman" w:hAnsi="Times New Roman" w:cs="Times New Roman"/>
                <w:b/>
                <w:sz w:val="28"/>
                <w:szCs w:val="28"/>
                <w:lang w:val="kk-KZ" w:eastAsia="en-US"/>
              </w:rPr>
              <w:t>3 - модуль</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jc w:val="center"/>
              <w:rPr>
                <w:rFonts w:ascii="Times New Roman" w:hAnsi="Times New Roman" w:cs="Times New Roman"/>
                <w:sz w:val="28"/>
                <w:szCs w:val="28"/>
              </w:rPr>
            </w:pP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9</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ТД-ның көркем-публицистикалық жанры</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ТД-ның көркем-бейнелеушілік құралдары</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10</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 xml:space="preserve">дәріс: </w:t>
            </w:r>
            <w:r w:rsidRPr="006736FA">
              <w:rPr>
                <w:rFonts w:ascii="Times New Roman" w:hAnsi="Times New Roman" w:cs="Times New Roman"/>
                <w:sz w:val="28"/>
                <w:szCs w:val="28"/>
                <w:lang w:val="kk-KZ"/>
              </w:rPr>
              <w:t>ТД-дың жорналшылық мамандығы</w:t>
            </w:r>
          </w:p>
          <w:p w:rsidR="00CC1B48" w:rsidRPr="006736FA" w:rsidRDefault="00CC1B48" w:rsidP="001F1114">
            <w:pPr>
              <w:spacing w:before="150" w:after="150"/>
              <w:ind w:firstLine="900"/>
              <w:jc w:val="both"/>
              <w:rPr>
                <w:rFonts w:ascii="Times New Roman" w:hAnsi="Times New Roman" w:cs="Times New Roman"/>
                <w:color w:val="000000"/>
                <w:sz w:val="28"/>
                <w:szCs w:val="28"/>
                <w:lang w:val="kk-KZ"/>
              </w:rPr>
            </w:pPr>
            <w:r w:rsidRPr="006736FA">
              <w:rPr>
                <w:rFonts w:ascii="Times New Roman" w:hAnsi="Times New Roman" w:cs="Times New Roman"/>
                <w:color w:val="000000"/>
                <w:sz w:val="28"/>
                <w:szCs w:val="28"/>
                <w:lang w:val="kk-KZ"/>
              </w:rPr>
              <w:t>.</w:t>
            </w:r>
          </w:p>
          <w:p w:rsidR="00CC1B48" w:rsidRPr="006736FA" w:rsidRDefault="00CC1B48" w:rsidP="001F1114">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Телесұхбаттың ерекшелігі</w:t>
            </w:r>
          </w:p>
          <w:p w:rsidR="00CC1B48" w:rsidRPr="006736FA" w:rsidRDefault="00CC1B48" w:rsidP="001F1114">
            <w:pPr>
              <w:pBdr>
                <w:bottom w:val="single" w:sz="6" w:space="1" w:color="auto"/>
              </w:pBdr>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3</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en-US" w:eastAsia="en-US"/>
              </w:rPr>
            </w:pPr>
            <w:r w:rsidRPr="006736FA">
              <w:rPr>
                <w:rFonts w:ascii="Times New Roman" w:hAnsi="Times New Roman" w:cs="Times New Roman"/>
                <w:sz w:val="28"/>
                <w:szCs w:val="28"/>
                <w:lang w:val="en-US" w:eastAsia="en-US"/>
              </w:rPr>
              <w:t>11</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eastAsia="en-US"/>
              </w:rPr>
              <w:t>Дәріс:</w:t>
            </w:r>
            <w:r w:rsidRPr="006736FA">
              <w:rPr>
                <w:rFonts w:ascii="Times New Roman" w:hAnsi="Times New Roman" w:cs="Times New Roman"/>
                <w:sz w:val="28"/>
                <w:szCs w:val="28"/>
              </w:rPr>
              <w:t xml:space="preserve"> Теле</w:t>
            </w:r>
            <w:r w:rsidRPr="006736FA">
              <w:rPr>
                <w:rFonts w:ascii="Times New Roman" w:hAnsi="Times New Roman" w:cs="Times New Roman"/>
                <w:sz w:val="28"/>
                <w:szCs w:val="28"/>
                <w:lang w:val="kk-KZ"/>
              </w:rPr>
              <w:t xml:space="preserve">дидарлық </w:t>
            </w:r>
            <w:r w:rsidRPr="006736FA">
              <w:rPr>
                <w:rFonts w:ascii="Times New Roman" w:hAnsi="Times New Roman" w:cs="Times New Roman"/>
                <w:sz w:val="28"/>
                <w:szCs w:val="28"/>
              </w:rPr>
              <w:t>сценарий</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Құжатты ТД</w:t>
            </w:r>
          </w:p>
          <w:p w:rsidR="00CC1B48" w:rsidRPr="006736FA" w:rsidRDefault="00CC1B48" w:rsidP="001F1114">
            <w:pPr>
              <w:jc w:val="both"/>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10</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12</w:t>
            </w: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eastAsia="en-US"/>
              </w:rPr>
              <w:t>Дәріс:</w:t>
            </w:r>
            <w:r w:rsidRPr="006736FA">
              <w:rPr>
                <w:rFonts w:ascii="Times New Roman" w:hAnsi="Times New Roman" w:cs="Times New Roman"/>
                <w:sz w:val="28"/>
                <w:szCs w:val="28"/>
              </w:rPr>
              <w:t xml:space="preserve"> Теле</w:t>
            </w:r>
            <w:r w:rsidRPr="006736FA">
              <w:rPr>
                <w:rFonts w:ascii="Times New Roman" w:hAnsi="Times New Roman" w:cs="Times New Roman"/>
                <w:sz w:val="28"/>
                <w:szCs w:val="28"/>
                <w:lang w:val="kk-KZ"/>
              </w:rPr>
              <w:t>дидар</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және</w:t>
            </w:r>
            <w:r w:rsidRPr="006736FA">
              <w:rPr>
                <w:rFonts w:ascii="Times New Roman" w:hAnsi="Times New Roman" w:cs="Times New Roman"/>
                <w:sz w:val="28"/>
                <w:szCs w:val="28"/>
              </w:rPr>
              <w:t xml:space="preserve"> аудитория</w:t>
            </w:r>
          </w:p>
          <w:p w:rsidR="00CC1B48" w:rsidRPr="006736FA" w:rsidRDefault="00CC1B48" w:rsidP="001F1114">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en-US"/>
              </w:rPr>
              <w:t>лабораториялық  сабақ:</w:t>
            </w:r>
            <w:r w:rsidRPr="006736FA">
              <w:rPr>
                <w:rFonts w:ascii="Times New Roman" w:hAnsi="Times New Roman" w:cs="Times New Roman"/>
                <w:sz w:val="28"/>
                <w:szCs w:val="28"/>
                <w:lang w:val="kk-KZ"/>
              </w:rPr>
              <w:t xml:space="preserve"> ТД мамандықтары </w:t>
            </w:r>
          </w:p>
          <w:p w:rsidR="00CC1B48" w:rsidRPr="006736FA" w:rsidRDefault="00CC1B48" w:rsidP="001F1114">
            <w:pPr>
              <w:ind w:firstLine="540"/>
              <w:jc w:val="both"/>
              <w:rPr>
                <w:rFonts w:ascii="Times New Roman" w:hAnsi="Times New Roman" w:cs="Times New Roman"/>
                <w:sz w:val="28"/>
                <w:szCs w:val="28"/>
                <w:lang w:val="kk-KZ" w:eastAsia="en-US"/>
              </w:rPr>
            </w:pP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w:t>
            </w:r>
          </w:p>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w:t>
            </w: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2 Аралық бақылау</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17</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Емтихан</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100</w:t>
            </w:r>
          </w:p>
        </w:tc>
      </w:tr>
      <w:tr w:rsidR="00CC1B48" w:rsidRPr="006736FA" w:rsidTr="00ED14CC">
        <w:tc>
          <w:tcPr>
            <w:tcW w:w="1219"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rPr>
            </w:pPr>
          </w:p>
        </w:tc>
        <w:tc>
          <w:tcPr>
            <w:tcW w:w="5626"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pBdr>
                <w:bottom w:val="single" w:sz="6" w:space="1" w:color="auto"/>
              </w:pBd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Барлығы</w:t>
            </w:r>
          </w:p>
        </w:tc>
        <w:tc>
          <w:tcPr>
            <w:tcW w:w="1118" w:type="dxa"/>
            <w:tcBorders>
              <w:top w:val="single" w:sz="4" w:space="0" w:color="auto"/>
              <w:left w:val="single" w:sz="4" w:space="0" w:color="auto"/>
              <w:bottom w:val="single" w:sz="4" w:space="0" w:color="auto"/>
              <w:right w:val="single" w:sz="4" w:space="0" w:color="auto"/>
            </w:tcBorders>
          </w:tcPr>
          <w:p w:rsidR="00CC1B48" w:rsidRPr="006736FA" w:rsidRDefault="00CC1B48" w:rsidP="001F1114">
            <w:pPr>
              <w:jc w:val="center"/>
              <w:rPr>
                <w:rFonts w:ascii="Times New Roman" w:hAnsi="Times New Roman" w:cs="Times New Roman"/>
                <w:sz w:val="28"/>
                <w:szCs w:val="28"/>
                <w:lang w:val="kk-KZ" w:eastAsia="en-US"/>
              </w:rPr>
            </w:pPr>
          </w:p>
        </w:tc>
        <w:tc>
          <w:tcPr>
            <w:tcW w:w="1910" w:type="dxa"/>
            <w:tcBorders>
              <w:top w:val="single" w:sz="4" w:space="0" w:color="auto"/>
              <w:left w:val="single" w:sz="4" w:space="0" w:color="auto"/>
              <w:bottom w:val="single" w:sz="4" w:space="0" w:color="auto"/>
              <w:right w:val="single" w:sz="4" w:space="0" w:color="auto"/>
            </w:tcBorders>
            <w:hideMark/>
          </w:tcPr>
          <w:p w:rsidR="00CC1B48" w:rsidRPr="006736FA" w:rsidRDefault="00CC1B48" w:rsidP="001F1114">
            <w:pPr>
              <w:rPr>
                <w:rFonts w:ascii="Times New Roman" w:hAnsi="Times New Roman" w:cs="Times New Roman"/>
                <w:sz w:val="28"/>
                <w:szCs w:val="28"/>
                <w:lang w:val="kk-KZ" w:eastAsia="en-US"/>
              </w:rPr>
            </w:pPr>
            <w:r w:rsidRPr="006736FA">
              <w:rPr>
                <w:rFonts w:ascii="Times New Roman" w:hAnsi="Times New Roman" w:cs="Times New Roman"/>
                <w:sz w:val="28"/>
                <w:szCs w:val="28"/>
                <w:lang w:val="kk-KZ" w:eastAsia="en-US"/>
              </w:rPr>
              <w:t>100</w:t>
            </w:r>
          </w:p>
        </w:tc>
      </w:tr>
    </w:tbl>
    <w:p w:rsidR="00CC1B48" w:rsidRPr="006736FA" w:rsidRDefault="00CC1B48" w:rsidP="00CC1B48">
      <w:pPr>
        <w:pStyle w:val="a3"/>
        <w:ind w:left="0" w:firstLine="540"/>
        <w:rPr>
          <w:sz w:val="28"/>
          <w:szCs w:val="28"/>
          <w:lang w:val="kk-KZ"/>
        </w:rPr>
      </w:pPr>
    </w:p>
    <w:p w:rsidR="00CC1B48" w:rsidRPr="006736FA" w:rsidRDefault="00CC1B48" w:rsidP="00CC1B48">
      <w:pPr>
        <w:jc w:val="both"/>
        <w:rPr>
          <w:rFonts w:ascii="Times New Roman" w:hAnsi="Times New Roman" w:cs="Times New Roman"/>
          <w:sz w:val="28"/>
          <w:szCs w:val="28"/>
          <w:lang w:val="kk-KZ"/>
        </w:rPr>
      </w:pPr>
    </w:p>
    <w:p w:rsidR="00CC1B48" w:rsidRPr="006736FA" w:rsidRDefault="00CC1B48" w:rsidP="00CC1B48">
      <w:pPr>
        <w:spacing w:line="360" w:lineRule="auto"/>
        <w:ind w:firstLine="709"/>
        <w:jc w:val="center"/>
        <w:rPr>
          <w:rFonts w:ascii="Times New Roman" w:hAnsi="Times New Roman" w:cs="Times New Roman"/>
          <w:b/>
          <w:sz w:val="28"/>
          <w:szCs w:val="28"/>
          <w:lang w:val="kk-KZ"/>
        </w:rPr>
      </w:pPr>
    </w:p>
    <w:p w:rsidR="00CC1B48" w:rsidRPr="006736FA" w:rsidRDefault="00CC1B48" w:rsidP="00CC1B48">
      <w:pPr>
        <w:spacing w:line="360" w:lineRule="auto"/>
        <w:jc w:val="center"/>
        <w:rPr>
          <w:rFonts w:ascii="Times New Roman" w:hAnsi="Times New Roman" w:cs="Times New Roman"/>
          <w:b/>
          <w:sz w:val="28"/>
          <w:szCs w:val="28"/>
        </w:rPr>
      </w:pPr>
      <w:r w:rsidRPr="006736FA">
        <w:rPr>
          <w:rFonts w:ascii="Times New Roman" w:hAnsi="Times New Roman" w:cs="Times New Roman"/>
          <w:b/>
          <w:sz w:val="28"/>
          <w:szCs w:val="28"/>
          <w:lang w:val="kk-KZ"/>
        </w:rPr>
        <w:lastRenderedPageBreak/>
        <w:t>Курстың тақырыптық</w:t>
      </w:r>
      <w:r w:rsidRPr="006736FA">
        <w:rPr>
          <w:rFonts w:ascii="Times New Roman" w:hAnsi="Times New Roman" w:cs="Times New Roman"/>
          <w:b/>
          <w:sz w:val="28"/>
          <w:szCs w:val="28"/>
        </w:rPr>
        <w:t xml:space="preserve"> </w:t>
      </w:r>
      <w:r w:rsidRPr="006736FA">
        <w:rPr>
          <w:rFonts w:ascii="Times New Roman" w:hAnsi="Times New Roman" w:cs="Times New Roman"/>
          <w:b/>
          <w:sz w:val="28"/>
          <w:szCs w:val="28"/>
          <w:lang w:val="kk-KZ"/>
        </w:rPr>
        <w:t>жоспары</w:t>
      </w:r>
      <w:r w:rsidRPr="006736FA">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8399"/>
      </w:tblGrid>
      <w:tr w:rsidR="00CC1B48" w:rsidRPr="006736FA" w:rsidTr="001F1114">
        <w:trPr>
          <w:trHeight w:val="593"/>
        </w:trPr>
        <w:tc>
          <w:tcPr>
            <w:tcW w:w="498" w:type="dxa"/>
            <w:vMerge w:val="restart"/>
            <w:vAlign w:val="center"/>
          </w:tcPr>
          <w:p w:rsidR="00CC1B48" w:rsidRPr="006736FA" w:rsidRDefault="00CC1B48" w:rsidP="001F1114">
            <w:pPr>
              <w:rPr>
                <w:rFonts w:ascii="Times New Roman" w:hAnsi="Times New Roman" w:cs="Times New Roman"/>
                <w:b/>
                <w:sz w:val="28"/>
                <w:szCs w:val="28"/>
              </w:rPr>
            </w:pPr>
          </w:p>
          <w:p w:rsidR="00CC1B48" w:rsidRPr="006736FA" w:rsidRDefault="00CC1B48" w:rsidP="001F1114">
            <w:pPr>
              <w:rPr>
                <w:rFonts w:ascii="Times New Roman" w:hAnsi="Times New Roman" w:cs="Times New Roman"/>
                <w:b/>
                <w:sz w:val="28"/>
                <w:szCs w:val="28"/>
              </w:rPr>
            </w:pPr>
            <w:r w:rsidRPr="006736FA">
              <w:rPr>
                <w:rFonts w:ascii="Times New Roman" w:hAnsi="Times New Roman" w:cs="Times New Roman"/>
                <w:b/>
                <w:sz w:val="28"/>
                <w:szCs w:val="28"/>
              </w:rPr>
              <w:t>№</w:t>
            </w:r>
          </w:p>
        </w:tc>
        <w:tc>
          <w:tcPr>
            <w:tcW w:w="8399" w:type="dxa"/>
            <w:vMerge w:val="restart"/>
            <w:vAlign w:val="center"/>
          </w:tcPr>
          <w:p w:rsidR="00CC1B48" w:rsidRPr="006736FA" w:rsidRDefault="00CC1B48" w:rsidP="001F1114">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Тақырыптың аттары</w:t>
            </w:r>
          </w:p>
        </w:tc>
      </w:tr>
      <w:tr w:rsidR="00CC1B48" w:rsidRPr="006736FA" w:rsidTr="001F1114">
        <w:trPr>
          <w:trHeight w:val="593"/>
        </w:trPr>
        <w:tc>
          <w:tcPr>
            <w:tcW w:w="498" w:type="dxa"/>
            <w:vMerge/>
          </w:tcPr>
          <w:p w:rsidR="00CC1B48" w:rsidRPr="006736FA" w:rsidRDefault="00CC1B48" w:rsidP="001F1114">
            <w:pPr>
              <w:jc w:val="both"/>
              <w:rPr>
                <w:rFonts w:ascii="Times New Roman" w:hAnsi="Times New Roman" w:cs="Times New Roman"/>
                <w:sz w:val="28"/>
                <w:szCs w:val="28"/>
              </w:rPr>
            </w:pPr>
          </w:p>
        </w:tc>
        <w:tc>
          <w:tcPr>
            <w:tcW w:w="8399" w:type="dxa"/>
            <w:vMerge/>
            <w:vAlign w:val="center"/>
          </w:tcPr>
          <w:p w:rsidR="00CC1B48" w:rsidRPr="006736FA" w:rsidRDefault="00CC1B48" w:rsidP="001F1114">
            <w:pPr>
              <w:jc w:val="center"/>
              <w:rPr>
                <w:rFonts w:ascii="Times New Roman" w:hAnsi="Times New Roman" w:cs="Times New Roman"/>
                <w:sz w:val="28"/>
                <w:szCs w:val="28"/>
              </w:rPr>
            </w:pP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Курс туралы жалпы мәлімет</w:t>
            </w:r>
            <w:r w:rsidRPr="006736FA">
              <w:rPr>
                <w:rFonts w:ascii="Times New Roman" w:hAnsi="Times New Roman" w:cs="Times New Roman"/>
                <w:sz w:val="28"/>
                <w:szCs w:val="28"/>
              </w:rPr>
              <w:t xml:space="preserve">. </w:t>
            </w:r>
          </w:p>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Пән тақырыптары бойынша негізгі қайнар көздер. </w:t>
            </w:r>
          </w:p>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Негізгі әдебиеттер</w:t>
            </w:r>
            <w:r w:rsidRPr="006736FA">
              <w:rPr>
                <w:rFonts w:ascii="Times New Roman" w:hAnsi="Times New Roman" w:cs="Times New Roman"/>
                <w:sz w:val="28"/>
                <w:szCs w:val="28"/>
              </w:rPr>
              <w:t xml:space="preserve">. </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2</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Телехабарлардың шығуы мен дамуы.</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3</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ТД тарихының негізгі кезеңдері.</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4</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 xml:space="preserve">Қазақстандағы ТД дамуының тарихы. </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5</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rPr>
              <w:t>1985 -1991</w:t>
            </w:r>
            <w:r w:rsidRPr="006736FA">
              <w:rPr>
                <w:rFonts w:ascii="Times New Roman" w:hAnsi="Times New Roman" w:cs="Times New Roman"/>
                <w:sz w:val="28"/>
                <w:szCs w:val="28"/>
                <w:lang w:val="kk-KZ"/>
              </w:rPr>
              <w:t xml:space="preserve"> жж. ТД-дың орны мен рөлі.</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Қайта құру мен жариялылық кезеңдегі ТД.</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6</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Қоғам және т</w:t>
            </w:r>
            <w:r w:rsidRPr="006736FA">
              <w:rPr>
                <w:rFonts w:ascii="Times New Roman" w:hAnsi="Times New Roman" w:cs="Times New Roman"/>
                <w:sz w:val="28"/>
                <w:szCs w:val="28"/>
              </w:rPr>
              <w:t>еле</w:t>
            </w:r>
            <w:r w:rsidRPr="006736FA">
              <w:rPr>
                <w:rFonts w:ascii="Times New Roman" w:hAnsi="Times New Roman" w:cs="Times New Roman"/>
                <w:sz w:val="28"/>
                <w:szCs w:val="28"/>
                <w:lang w:val="kk-KZ"/>
              </w:rPr>
              <w:t>дидар.</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7</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 xml:space="preserve">ТД-дың заманауи бағыттары мен тенденциялары. </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8</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Т</w:t>
            </w:r>
            <w:r w:rsidRPr="006736FA">
              <w:rPr>
                <w:rFonts w:ascii="Times New Roman" w:hAnsi="Times New Roman" w:cs="Times New Roman"/>
                <w:sz w:val="28"/>
                <w:szCs w:val="28"/>
              </w:rPr>
              <w:t>еле</w:t>
            </w:r>
            <w:r w:rsidRPr="006736FA">
              <w:rPr>
                <w:rFonts w:ascii="Times New Roman" w:hAnsi="Times New Roman" w:cs="Times New Roman"/>
                <w:sz w:val="28"/>
                <w:szCs w:val="28"/>
                <w:lang w:val="kk-KZ"/>
              </w:rPr>
              <w:t>дидардың ерекшелігі</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тіл</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табиғаты</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9</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Т</w:t>
            </w:r>
            <w:proofErr w:type="spellStart"/>
            <w:r w:rsidRPr="006736FA">
              <w:rPr>
                <w:rFonts w:ascii="Times New Roman" w:hAnsi="Times New Roman" w:cs="Times New Roman"/>
                <w:sz w:val="28"/>
                <w:szCs w:val="28"/>
              </w:rPr>
              <w:t>ележурналистик</w:t>
            </w:r>
            <w:proofErr w:type="spellEnd"/>
            <w:r w:rsidRPr="006736FA">
              <w:rPr>
                <w:rFonts w:ascii="Times New Roman" w:hAnsi="Times New Roman" w:cs="Times New Roman"/>
                <w:sz w:val="28"/>
                <w:szCs w:val="28"/>
                <w:lang w:val="kk-KZ"/>
              </w:rPr>
              <w:t xml:space="preserve">аның </w:t>
            </w:r>
            <w:r w:rsidRPr="006736FA">
              <w:rPr>
                <w:rFonts w:ascii="Times New Roman" w:hAnsi="Times New Roman" w:cs="Times New Roman"/>
                <w:sz w:val="28"/>
                <w:szCs w:val="28"/>
              </w:rPr>
              <w:t>жанр</w:t>
            </w:r>
            <w:r w:rsidRPr="006736FA">
              <w:rPr>
                <w:rFonts w:ascii="Times New Roman" w:hAnsi="Times New Roman" w:cs="Times New Roman"/>
                <w:sz w:val="28"/>
                <w:szCs w:val="28"/>
                <w:lang w:val="kk-KZ"/>
              </w:rPr>
              <w:t>лық жүйесі</w:t>
            </w:r>
            <w:r w:rsidRPr="006736FA">
              <w:rPr>
                <w:rFonts w:ascii="Times New Roman" w:hAnsi="Times New Roman" w:cs="Times New Roman"/>
                <w:sz w:val="28"/>
                <w:szCs w:val="28"/>
              </w:rPr>
              <w:t>.</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10</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ТД-дың сараптамалық жа</w:t>
            </w:r>
            <w:proofErr w:type="spellStart"/>
            <w:r w:rsidRPr="006736FA">
              <w:rPr>
                <w:rFonts w:ascii="Times New Roman" w:hAnsi="Times New Roman" w:cs="Times New Roman"/>
                <w:sz w:val="28"/>
                <w:szCs w:val="28"/>
              </w:rPr>
              <w:t>нры</w:t>
            </w:r>
            <w:proofErr w:type="spellEnd"/>
            <w:r w:rsidRPr="006736FA">
              <w:rPr>
                <w:rFonts w:ascii="Times New Roman" w:hAnsi="Times New Roman" w:cs="Times New Roman"/>
                <w:sz w:val="28"/>
                <w:szCs w:val="28"/>
                <w:lang w:val="kk-KZ"/>
              </w:rPr>
              <w:t>.</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11</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ТД-дың көркем</w:t>
            </w:r>
            <w:r w:rsidRPr="006736FA">
              <w:rPr>
                <w:rFonts w:ascii="Times New Roman" w:hAnsi="Times New Roman" w:cs="Times New Roman"/>
                <w:sz w:val="28"/>
                <w:szCs w:val="28"/>
              </w:rPr>
              <w:t>-</w:t>
            </w:r>
            <w:proofErr w:type="spellStart"/>
            <w:r w:rsidRPr="006736FA">
              <w:rPr>
                <w:rFonts w:ascii="Times New Roman" w:hAnsi="Times New Roman" w:cs="Times New Roman"/>
                <w:sz w:val="28"/>
                <w:szCs w:val="28"/>
              </w:rPr>
              <w:t>публицисти</w:t>
            </w:r>
            <w:proofErr w:type="spellEnd"/>
            <w:r w:rsidRPr="006736FA">
              <w:rPr>
                <w:rFonts w:ascii="Times New Roman" w:hAnsi="Times New Roman" w:cs="Times New Roman"/>
                <w:sz w:val="28"/>
                <w:szCs w:val="28"/>
                <w:lang w:val="kk-KZ"/>
              </w:rPr>
              <w:t xml:space="preserve">калық </w:t>
            </w:r>
            <w:r w:rsidRPr="006736FA">
              <w:rPr>
                <w:rFonts w:ascii="Times New Roman" w:hAnsi="Times New Roman" w:cs="Times New Roman"/>
                <w:sz w:val="28"/>
                <w:szCs w:val="28"/>
              </w:rPr>
              <w:t>жанры</w:t>
            </w:r>
            <w:r w:rsidRPr="006736FA">
              <w:rPr>
                <w:rFonts w:ascii="Times New Roman" w:hAnsi="Times New Roman" w:cs="Times New Roman"/>
                <w:sz w:val="28"/>
                <w:szCs w:val="28"/>
                <w:lang w:val="kk-KZ"/>
              </w:rPr>
              <w:t>.</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12</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 xml:space="preserve">ТД-дың жорналшылық мамандығы. </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13</w:t>
            </w:r>
          </w:p>
        </w:tc>
        <w:tc>
          <w:tcPr>
            <w:tcW w:w="8399" w:type="dxa"/>
            <w:vAlign w:val="center"/>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 xml:space="preserve">Экрандық қойылымның сценариймен жұмыс. </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14</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rPr>
              <w:t>Теле</w:t>
            </w:r>
            <w:r w:rsidRPr="006736FA">
              <w:rPr>
                <w:rFonts w:ascii="Times New Roman" w:hAnsi="Times New Roman" w:cs="Times New Roman"/>
                <w:sz w:val="28"/>
                <w:szCs w:val="28"/>
                <w:lang w:val="kk-KZ"/>
              </w:rPr>
              <w:t>дидарлық бағдарлама.</w:t>
            </w:r>
          </w:p>
        </w:tc>
      </w:tr>
      <w:tr w:rsidR="00CC1B48" w:rsidRPr="006736FA" w:rsidTr="001F1114">
        <w:tc>
          <w:tcPr>
            <w:tcW w:w="498" w:type="dxa"/>
            <w:vAlign w:val="center"/>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sz w:val="28"/>
                <w:szCs w:val="28"/>
              </w:rPr>
              <w:t>15</w:t>
            </w:r>
          </w:p>
        </w:tc>
        <w:tc>
          <w:tcPr>
            <w:tcW w:w="8399" w:type="dxa"/>
            <w:vAlign w:val="center"/>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ТД</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 xml:space="preserve">– </w:t>
            </w:r>
            <w:proofErr w:type="spellStart"/>
            <w:r w:rsidRPr="006736FA">
              <w:rPr>
                <w:rFonts w:ascii="Times New Roman" w:hAnsi="Times New Roman" w:cs="Times New Roman"/>
                <w:sz w:val="28"/>
                <w:szCs w:val="28"/>
              </w:rPr>
              <w:t>коммуникаци</w:t>
            </w:r>
            <w:proofErr w:type="spellEnd"/>
            <w:r w:rsidRPr="006736FA">
              <w:rPr>
                <w:rFonts w:ascii="Times New Roman" w:hAnsi="Times New Roman" w:cs="Times New Roman"/>
                <w:sz w:val="28"/>
                <w:szCs w:val="28"/>
                <w:lang w:val="kk-KZ"/>
              </w:rPr>
              <w:t>я</w:t>
            </w:r>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процес</w:t>
            </w:r>
            <w:proofErr w:type="spellEnd"/>
            <w:r w:rsidRPr="006736FA">
              <w:rPr>
                <w:rFonts w:ascii="Times New Roman" w:hAnsi="Times New Roman" w:cs="Times New Roman"/>
                <w:sz w:val="28"/>
                <w:szCs w:val="28"/>
                <w:lang w:val="kk-KZ"/>
              </w:rPr>
              <w:t>і.</w:t>
            </w:r>
          </w:p>
        </w:tc>
      </w:tr>
      <w:tr w:rsidR="00CC1B48" w:rsidRPr="006736FA" w:rsidTr="001F1114">
        <w:tc>
          <w:tcPr>
            <w:tcW w:w="498" w:type="dxa"/>
          </w:tcPr>
          <w:p w:rsidR="00CC1B48" w:rsidRPr="006736FA" w:rsidRDefault="00CC1B48" w:rsidP="001F1114">
            <w:pPr>
              <w:jc w:val="both"/>
              <w:rPr>
                <w:rFonts w:ascii="Times New Roman" w:hAnsi="Times New Roman" w:cs="Times New Roman"/>
                <w:sz w:val="28"/>
                <w:szCs w:val="28"/>
              </w:rPr>
            </w:pPr>
          </w:p>
        </w:tc>
        <w:tc>
          <w:tcPr>
            <w:tcW w:w="8399" w:type="dxa"/>
          </w:tcPr>
          <w:p w:rsidR="00CC1B48" w:rsidRPr="006736FA" w:rsidRDefault="00CC1B48" w:rsidP="001F1114">
            <w:pPr>
              <w:jc w:val="both"/>
              <w:rPr>
                <w:rFonts w:ascii="Times New Roman" w:hAnsi="Times New Roman" w:cs="Times New Roman"/>
                <w:b/>
                <w:sz w:val="28"/>
                <w:szCs w:val="28"/>
              </w:rPr>
            </w:pPr>
          </w:p>
        </w:tc>
      </w:tr>
    </w:tbl>
    <w:p w:rsidR="00CC1B48" w:rsidRPr="006736FA" w:rsidRDefault="00CC1B48" w:rsidP="00CC1B48">
      <w:pPr>
        <w:jc w:val="both"/>
        <w:rPr>
          <w:rFonts w:ascii="Times New Roman" w:hAnsi="Times New Roman" w:cs="Times New Roman"/>
          <w:sz w:val="28"/>
          <w:szCs w:val="28"/>
        </w:rPr>
      </w:pPr>
    </w:p>
    <w:p w:rsidR="00CC1B48" w:rsidRPr="006736FA" w:rsidRDefault="00CC1B48" w:rsidP="00CC1B48">
      <w:pPr>
        <w:spacing w:line="360" w:lineRule="auto"/>
        <w:ind w:firstLine="709"/>
        <w:jc w:val="center"/>
        <w:rPr>
          <w:rFonts w:ascii="Times New Roman" w:hAnsi="Times New Roman" w:cs="Times New Roman"/>
          <w:b/>
          <w:sz w:val="28"/>
          <w:szCs w:val="28"/>
          <w:lang w:val="en-US"/>
        </w:rPr>
      </w:pPr>
    </w:p>
    <w:p w:rsidR="00ED14CC" w:rsidRDefault="00ED14CC" w:rsidP="00CC1B48">
      <w:pPr>
        <w:spacing w:line="360" w:lineRule="auto"/>
        <w:ind w:firstLine="709"/>
        <w:jc w:val="center"/>
        <w:rPr>
          <w:rFonts w:ascii="Times New Roman" w:hAnsi="Times New Roman" w:cs="Times New Roman"/>
          <w:b/>
          <w:sz w:val="28"/>
          <w:szCs w:val="28"/>
          <w:lang w:val="en-US"/>
        </w:rPr>
      </w:pPr>
    </w:p>
    <w:p w:rsidR="00CC1B48" w:rsidRPr="006736FA" w:rsidRDefault="00CC1B48" w:rsidP="00CC1B48">
      <w:pPr>
        <w:spacing w:line="360" w:lineRule="auto"/>
        <w:ind w:firstLine="709"/>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lastRenderedPageBreak/>
        <w:t>Пәннің мазмұны</w:t>
      </w:r>
    </w:p>
    <w:p w:rsidR="00CC1B48" w:rsidRPr="006736FA" w:rsidRDefault="00CC1B48" w:rsidP="00CC1B48">
      <w:pPr>
        <w:spacing w:line="360" w:lineRule="auto"/>
        <w:ind w:firstLine="709"/>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Кіріспе</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Шығармашылық қызметкерлердің техника сұранысына электронды видеомантаж үшін арнайы аппаратураның шығуы жауап болды. 1970 жылдың ортасында видеомонтаж техникасының дамығаны сонша, ол өз мүмкіндігімен кинематографияға теңесті, ал кей ретте оны басып озды.  Осы жағдай, және де портативті видеомагнитафондары бар ұялы телекамералардың шығуы кинокамерамен және видеомагнитофонмен түсірілген телефильмдердің шығу мен дамуына әсер етті. Теледидар өнерiнiң бұл жаңа түрі бейнефильм деп аталды.  Бұл процесс мәлiмет хабардың сапасының жан-жақты дамуында маңызды орынға ие болды. ВМЗ уақытының теледидарын электрлік монтажы бар теледидарлық журналистiк кешендер, одан соң сандық құрастырулар мен сандық аппаратуралар ауыстырды.</w:t>
      </w:r>
    </w:p>
    <w:p w:rsidR="00CC1B48" w:rsidRPr="006736FA" w:rsidRDefault="00CC1B48" w:rsidP="000913BE">
      <w:pPr>
        <w:ind w:firstLine="540"/>
        <w:jc w:val="both"/>
        <w:rPr>
          <w:rFonts w:ascii="Times New Roman" w:hAnsi="Times New Roman" w:cs="Times New Roman"/>
          <w:b/>
          <w:sz w:val="28"/>
          <w:szCs w:val="28"/>
          <w:lang w:val="kk-KZ"/>
        </w:rPr>
      </w:pPr>
      <w:r w:rsidRPr="006736FA">
        <w:rPr>
          <w:rFonts w:ascii="Times New Roman" w:hAnsi="Times New Roman" w:cs="Times New Roman"/>
          <w:sz w:val="28"/>
          <w:szCs w:val="28"/>
          <w:lang w:val="kk-KZ"/>
        </w:rPr>
        <w:t xml:space="preserve">:      </w:t>
      </w:r>
      <w:r w:rsidR="00424A06">
        <w:rPr>
          <w:rFonts w:ascii="Times New Roman" w:hAnsi="Times New Roman" w:cs="Times New Roman"/>
          <w:sz w:val="28"/>
          <w:szCs w:val="28"/>
          <w:lang w:val="kk-KZ"/>
        </w:rPr>
        <w:t xml:space="preserve">                                    </w:t>
      </w:r>
      <w:r w:rsidR="000913BE" w:rsidRPr="006736FA">
        <w:rPr>
          <w:rFonts w:ascii="Times New Roman" w:hAnsi="Times New Roman" w:cs="Times New Roman"/>
          <w:sz w:val="28"/>
          <w:szCs w:val="28"/>
          <w:lang w:val="kk-KZ"/>
        </w:rPr>
        <w:t xml:space="preserve">  </w:t>
      </w:r>
      <w:r w:rsidR="00424A06">
        <w:rPr>
          <w:rFonts w:ascii="Times New Roman" w:hAnsi="Times New Roman" w:cs="Times New Roman"/>
          <w:b/>
          <w:sz w:val="28"/>
          <w:szCs w:val="28"/>
          <w:lang w:val="kk-KZ"/>
        </w:rPr>
        <w:t>Негізгі  бөл</w:t>
      </w:r>
      <w:r w:rsidRPr="006736FA">
        <w:rPr>
          <w:rFonts w:ascii="Times New Roman" w:hAnsi="Times New Roman" w:cs="Times New Roman"/>
          <w:b/>
          <w:sz w:val="28"/>
          <w:szCs w:val="28"/>
          <w:lang w:val="kk-KZ"/>
        </w:rPr>
        <w:t>ім</w:t>
      </w:r>
    </w:p>
    <w:p w:rsidR="00CC1B48" w:rsidRPr="006736FA" w:rsidRDefault="00CC1B48" w:rsidP="00CC1B48">
      <w:pPr>
        <w:ind w:firstLine="540"/>
        <w:jc w:val="center"/>
        <w:rPr>
          <w:rFonts w:ascii="Times New Roman" w:hAnsi="Times New Roman" w:cs="Times New Roman"/>
          <w:b/>
          <w:sz w:val="28"/>
          <w:szCs w:val="28"/>
          <w:lang w:val="kk-KZ"/>
        </w:rPr>
      </w:pP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sz w:val="28"/>
          <w:szCs w:val="28"/>
          <w:lang w:val="kk-KZ"/>
        </w:rPr>
        <w:t xml:space="preserve">  </w:t>
      </w:r>
      <w:r w:rsidRPr="006736FA">
        <w:rPr>
          <w:rFonts w:ascii="Times New Roman" w:hAnsi="Times New Roman" w:cs="Times New Roman"/>
          <w:b/>
          <w:sz w:val="28"/>
          <w:szCs w:val="28"/>
          <w:lang w:val="kk-KZ"/>
        </w:rPr>
        <w:t>ТД тарихының негізгі кезеңдері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1931 жылы Кеңестер одағында, сол кезде теледидардық радиобағдарламаларға қатысқандарды радиокөрермендер деп атайтын, сол радиокөрермендерге бағытталған телетаралымдар шыға бастады.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Экрандық өнерлердiң техникасының өрлеуi – теледидар мен кино екi мәселені шешуге көмектеседi: телехабарлар, кинофильмдердiң тарату процесiн жетiлдiру; олардың жасалу процесiн жетiлдiру, жаңа көркемдеу құралдары шығып жатты. тәуелдiлiк бар.</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Теледидардың қашықтыққа көрiну процесі үш кезеңнен тұрады: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1) электр  сигналдарында бейненің өзгеруі;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2 ) эфир бойынша бұл сигналдардың берiлуi немесе қашықтыққа өткiзгiштер арқылы берілуі;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3 ) электрлiк белгiлердiң (суреттiң синтезi ) бейне элементтерiнде керi өзгеруі.</w:t>
      </w: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lastRenderedPageBreak/>
        <w:t>Қазақстандағы ТД дамуының тарихы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eastAsia="ko-KR"/>
        </w:rPr>
        <w:t xml:space="preserve"> </w:t>
      </w:r>
      <w:r w:rsidRPr="006736FA">
        <w:rPr>
          <w:rFonts w:ascii="Times New Roman" w:hAnsi="Times New Roman" w:cs="Times New Roman"/>
          <w:sz w:val="28"/>
          <w:szCs w:val="28"/>
          <w:lang w:val="kk-KZ"/>
        </w:rPr>
        <w:t xml:space="preserve">Бұрынғы одақтас республикалар тәуелсiздiк алды, 1991 жылы Қазақстан да егемендi мемлекет болды. 1990 жылдардың басында </w:t>
      </w:r>
      <w:r w:rsidRPr="006736FA">
        <w:rPr>
          <w:rFonts w:ascii="Times New Roman" w:hAnsi="Times New Roman" w:cs="Times New Roman"/>
          <w:sz w:val="28"/>
          <w:szCs w:val="28"/>
          <w:lang w:val="kk-KZ" w:eastAsia="ko-KR"/>
        </w:rPr>
        <w:t>альтернативті</w:t>
      </w:r>
      <w:r w:rsidRPr="006736FA">
        <w:rPr>
          <w:rFonts w:ascii="Times New Roman" w:hAnsi="Times New Roman" w:cs="Times New Roman"/>
          <w:sz w:val="28"/>
          <w:szCs w:val="28"/>
          <w:lang w:val="kk-KZ"/>
        </w:rPr>
        <w:t xml:space="preserve"> (талғаулы) ТД пайда болды, эфирде телекөрермендер үшін мемлекеттiк және коммерциялық таралымдардың,  әр түрлi телеарналардың арасында бәсеке пайда болды.  Эфирде коммерциялық телеарналардың, сонымен қатар шетелдік талабағдарламалардың пайда болуы – теледидардың қазiргi дамуын анықтаған таралымдағы жаңа құбылыс.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1990 жылдары электронды БАҚ-та альтернативті құрылымның шығуымен, елдегі таралымдағы децентрализация тенденциясы күшеюімен есте қалды. </w:t>
      </w:r>
    </w:p>
    <w:p w:rsidR="00CC1B48" w:rsidRPr="006736FA" w:rsidRDefault="00CC1B48" w:rsidP="00CC1B48">
      <w:pPr>
        <w:jc w:val="center"/>
        <w:rPr>
          <w:rFonts w:ascii="Times New Roman" w:hAnsi="Times New Roman" w:cs="Times New Roman"/>
          <w:b/>
          <w:sz w:val="28"/>
          <w:szCs w:val="28"/>
          <w:lang w:val="kk-KZ"/>
        </w:rPr>
      </w:pP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ТД-дың орны мен рөлі</w:t>
      </w: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Қайта құру мен жариялылық кезеңдегі ТД.</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1985 жылдан басталған қайта құру iшкi саяси хабарға, хабардың құрылымына өз түзетулерiн енгiздi. 1980 жылдардың соңында КСРО-ның батыс радиостанцияларын тұншықтыруды тоқтатты және азаматтардың ақпарат көздерiн таңдау құқығын мақұлдады. 1990 жылы </w:t>
      </w:r>
      <w:r w:rsidRPr="006736FA">
        <w:rPr>
          <w:rFonts w:ascii="Times New Roman" w:hAnsi="Times New Roman" w:cs="Times New Roman"/>
          <w:sz w:val="28"/>
          <w:szCs w:val="28"/>
          <w:lang w:val="kk-KZ" w:eastAsia="ko-KR"/>
        </w:rPr>
        <w:t>Главлит</w:t>
      </w:r>
      <w:r w:rsidRPr="006736FA">
        <w:rPr>
          <w:rFonts w:ascii="Times New Roman" w:hAnsi="Times New Roman" w:cs="Times New Roman"/>
          <w:sz w:val="28"/>
          <w:szCs w:val="28"/>
          <w:lang w:val="kk-KZ"/>
        </w:rPr>
        <w:t xml:space="preserve"> (әдебиет басқармасы) – мемлекеттiк цензураның органы қысқарды.</w:t>
      </w: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Теледидар және қоғам</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Кеңес кезеңінiң он жылдығында елдiң телефикациясы iске асты. Әлемде тұңғыш рет (1950 жылдың Мемлекеттiк сыйлығы) 625 жолдық жiктеу аппаратурасы жасалған және елде бiрiншi жаппай КВН теледидар қабылдағышы шығарылды. Телеорталықтардың желiсi тартылды. Түрлi түстi ТД аппаратурасының үшiншi поколениясын құрастырғаны үшін 1982 жылы Мемлекеттiк сыйлық тағайындалды. Кеңес ғалымдары ғарыштық ТД-ды құрастыруда алғашқы болды және олар  әлемде тұңғыш рет «Луна-3» Айдың қарсы бетінің суретін көрсеткен планета аралық станциясының автоматты бүйiр аппаратын жасады (1960 жылдың Лениндік сыйлығы).</w:t>
      </w:r>
    </w:p>
    <w:p w:rsidR="00CC1B48" w:rsidRPr="006736FA" w:rsidRDefault="00CC1B48" w:rsidP="00CC1B48">
      <w:pPr>
        <w:pStyle w:val="a5"/>
        <w:rPr>
          <w:b/>
          <w:sz w:val="28"/>
          <w:szCs w:val="28"/>
          <w:lang w:val="kk-KZ"/>
        </w:rPr>
      </w:pPr>
      <w:r w:rsidRPr="006736FA">
        <w:rPr>
          <w:b/>
          <w:sz w:val="28"/>
          <w:szCs w:val="28"/>
          <w:lang w:val="kk-KZ"/>
        </w:rPr>
        <w:t xml:space="preserve">                                          </w:t>
      </w:r>
    </w:p>
    <w:p w:rsidR="00CC1B48" w:rsidRPr="006736FA" w:rsidRDefault="00CC1B48" w:rsidP="00CC1B48">
      <w:pPr>
        <w:pStyle w:val="a5"/>
        <w:jc w:val="center"/>
        <w:rPr>
          <w:b/>
          <w:sz w:val="28"/>
          <w:szCs w:val="28"/>
          <w:lang w:val="kk-KZ"/>
        </w:rPr>
      </w:pPr>
      <w:r w:rsidRPr="006736FA">
        <w:rPr>
          <w:b/>
          <w:sz w:val="28"/>
          <w:szCs w:val="28"/>
          <w:lang w:val="kk-KZ"/>
        </w:rPr>
        <w:t>ТД-дың заманауи бағыттары мен тенденциялары</w:t>
      </w:r>
    </w:p>
    <w:p w:rsidR="00CC1B48" w:rsidRPr="006736FA" w:rsidRDefault="00CC1B48" w:rsidP="00CC1B48">
      <w:pPr>
        <w:pStyle w:val="a5"/>
        <w:ind w:firstLine="540"/>
        <w:rPr>
          <w:sz w:val="28"/>
          <w:szCs w:val="28"/>
          <w:lang w:val="kk-KZ"/>
        </w:rPr>
      </w:pPr>
      <w:r w:rsidRPr="006736FA">
        <w:rPr>
          <w:sz w:val="28"/>
          <w:szCs w:val="28"/>
        </w:rPr>
        <w:t>Эфир</w:t>
      </w:r>
      <w:r w:rsidRPr="006736FA">
        <w:rPr>
          <w:sz w:val="28"/>
          <w:szCs w:val="28"/>
          <w:lang w:val="kk-KZ"/>
        </w:rPr>
        <w:t>лік таралым</w:t>
      </w:r>
      <w:r w:rsidRPr="006736FA">
        <w:rPr>
          <w:sz w:val="28"/>
          <w:szCs w:val="28"/>
        </w:rPr>
        <w:t xml:space="preserve">. </w:t>
      </w:r>
      <w:proofErr w:type="spellStart"/>
      <w:r w:rsidRPr="006736FA">
        <w:rPr>
          <w:sz w:val="28"/>
          <w:szCs w:val="28"/>
        </w:rPr>
        <w:t>Спутникт</w:t>
      </w:r>
      <w:proofErr w:type="gramStart"/>
      <w:r w:rsidRPr="006736FA">
        <w:rPr>
          <w:sz w:val="28"/>
          <w:szCs w:val="28"/>
        </w:rPr>
        <w:t>i</w:t>
      </w:r>
      <w:proofErr w:type="spellEnd"/>
      <w:proofErr w:type="gramEnd"/>
      <w:r w:rsidRPr="006736FA">
        <w:rPr>
          <w:sz w:val="28"/>
          <w:szCs w:val="28"/>
        </w:rPr>
        <w:t xml:space="preserve"> ТД. </w:t>
      </w:r>
      <w:proofErr w:type="spellStart"/>
      <w:r w:rsidRPr="006736FA">
        <w:rPr>
          <w:sz w:val="28"/>
          <w:szCs w:val="28"/>
        </w:rPr>
        <w:t>Кабел</w:t>
      </w:r>
      <w:proofErr w:type="spellEnd"/>
      <w:r w:rsidRPr="006736FA">
        <w:rPr>
          <w:sz w:val="28"/>
          <w:szCs w:val="28"/>
          <w:lang w:val="kk-KZ"/>
        </w:rPr>
        <w:t>ь</w:t>
      </w:r>
      <w:proofErr w:type="spellStart"/>
      <w:r w:rsidRPr="006736FA">
        <w:rPr>
          <w:sz w:val="28"/>
          <w:szCs w:val="28"/>
        </w:rPr>
        <w:t>д</w:t>
      </w:r>
      <w:proofErr w:type="gramStart"/>
      <w:r w:rsidRPr="006736FA">
        <w:rPr>
          <w:sz w:val="28"/>
          <w:szCs w:val="28"/>
        </w:rPr>
        <w:t>i</w:t>
      </w:r>
      <w:proofErr w:type="spellEnd"/>
      <w:proofErr w:type="gramEnd"/>
      <w:r w:rsidRPr="006736FA">
        <w:rPr>
          <w:sz w:val="28"/>
          <w:szCs w:val="28"/>
        </w:rPr>
        <w:t xml:space="preserve"> ТД. </w:t>
      </w:r>
      <w:r w:rsidRPr="006736FA">
        <w:rPr>
          <w:sz w:val="28"/>
          <w:szCs w:val="28"/>
          <w:lang w:val="kk-KZ"/>
        </w:rPr>
        <w:t>Сандық</w:t>
      </w:r>
      <w:r w:rsidRPr="006736FA">
        <w:rPr>
          <w:sz w:val="28"/>
          <w:szCs w:val="28"/>
        </w:rPr>
        <w:t xml:space="preserve">, өздiгiнен </w:t>
      </w:r>
      <w:r w:rsidRPr="006736FA">
        <w:rPr>
          <w:sz w:val="28"/>
          <w:szCs w:val="28"/>
          <w:lang w:val="kk-KZ"/>
        </w:rPr>
        <w:t>таралым</w:t>
      </w:r>
      <w:r w:rsidRPr="006736FA">
        <w:rPr>
          <w:sz w:val="28"/>
          <w:szCs w:val="28"/>
        </w:rPr>
        <w:t xml:space="preserve">. </w:t>
      </w:r>
      <w:r w:rsidRPr="006736FA">
        <w:rPr>
          <w:sz w:val="28"/>
          <w:szCs w:val="28"/>
          <w:lang w:val="kk-KZ"/>
        </w:rPr>
        <w:t>Ж</w:t>
      </w:r>
      <w:r w:rsidRPr="006736FA">
        <w:rPr>
          <w:sz w:val="28"/>
          <w:szCs w:val="28"/>
        </w:rPr>
        <w:t xml:space="preserve">ердiң </w:t>
      </w:r>
      <w:proofErr w:type="spellStart"/>
      <w:r w:rsidRPr="006736FA">
        <w:rPr>
          <w:sz w:val="28"/>
          <w:szCs w:val="28"/>
        </w:rPr>
        <w:t>серiктерi</w:t>
      </w:r>
      <w:proofErr w:type="spellEnd"/>
      <w:r w:rsidRPr="006736FA">
        <w:rPr>
          <w:sz w:val="28"/>
          <w:szCs w:val="28"/>
        </w:rPr>
        <w:t xml:space="preserve"> арқылы</w:t>
      </w:r>
      <w:r w:rsidRPr="006736FA">
        <w:rPr>
          <w:sz w:val="28"/>
          <w:szCs w:val="28"/>
          <w:lang w:val="kk-KZ"/>
        </w:rPr>
        <w:t xml:space="preserve"> таралым</w:t>
      </w:r>
      <w:r w:rsidRPr="006736FA">
        <w:rPr>
          <w:sz w:val="28"/>
          <w:szCs w:val="28"/>
        </w:rPr>
        <w:t>. Үй видео</w:t>
      </w:r>
      <w:r w:rsidRPr="006736FA">
        <w:rPr>
          <w:sz w:val="28"/>
          <w:szCs w:val="28"/>
          <w:lang w:val="kk-KZ"/>
        </w:rPr>
        <w:t>сы</w:t>
      </w:r>
      <w:r w:rsidRPr="006736FA">
        <w:rPr>
          <w:sz w:val="28"/>
          <w:szCs w:val="28"/>
        </w:rPr>
        <w:t xml:space="preserve"> және компьютеризация. Интернетт</w:t>
      </w:r>
      <w:proofErr w:type="gramStart"/>
      <w:r w:rsidRPr="006736FA">
        <w:rPr>
          <w:sz w:val="28"/>
          <w:szCs w:val="28"/>
        </w:rPr>
        <w:t>i</w:t>
      </w:r>
      <w:proofErr w:type="gramEnd"/>
      <w:r w:rsidRPr="006736FA">
        <w:rPr>
          <w:sz w:val="28"/>
          <w:szCs w:val="28"/>
        </w:rPr>
        <w:t xml:space="preserve">ң электрондық </w:t>
      </w:r>
      <w:proofErr w:type="spellStart"/>
      <w:r w:rsidRPr="006736FA">
        <w:rPr>
          <w:sz w:val="28"/>
          <w:szCs w:val="28"/>
        </w:rPr>
        <w:t>желiлерiндегi</w:t>
      </w:r>
      <w:proofErr w:type="spellEnd"/>
      <w:r w:rsidRPr="006736FA">
        <w:rPr>
          <w:sz w:val="28"/>
          <w:szCs w:val="28"/>
        </w:rPr>
        <w:t xml:space="preserve"> ТД. ХХ</w:t>
      </w:r>
      <w:r w:rsidRPr="006736FA">
        <w:rPr>
          <w:sz w:val="28"/>
          <w:szCs w:val="28"/>
          <w:lang w:val="kk-KZ"/>
        </w:rPr>
        <w:t>І</w:t>
      </w:r>
      <w:r w:rsidRPr="006736FA">
        <w:rPr>
          <w:sz w:val="28"/>
          <w:szCs w:val="28"/>
        </w:rPr>
        <w:t xml:space="preserve"> ғасырда </w:t>
      </w:r>
      <w:r w:rsidRPr="006736FA">
        <w:rPr>
          <w:sz w:val="28"/>
          <w:szCs w:val="28"/>
        </w:rPr>
        <w:lastRenderedPageBreak/>
        <w:t>Қазақстан, әлемдег</w:t>
      </w:r>
      <w:proofErr w:type="gramStart"/>
      <w:r w:rsidRPr="006736FA">
        <w:rPr>
          <w:sz w:val="28"/>
          <w:szCs w:val="28"/>
        </w:rPr>
        <w:t>i</w:t>
      </w:r>
      <w:proofErr w:type="gramEnd"/>
      <w:r w:rsidRPr="006736FA">
        <w:rPr>
          <w:sz w:val="28"/>
          <w:szCs w:val="28"/>
        </w:rPr>
        <w:t xml:space="preserve"> ТД</w:t>
      </w:r>
      <w:r w:rsidRPr="006736FA">
        <w:rPr>
          <w:sz w:val="28"/>
          <w:szCs w:val="28"/>
          <w:lang w:val="kk-KZ"/>
        </w:rPr>
        <w:t>-н</w:t>
      </w:r>
      <w:r w:rsidRPr="006736FA">
        <w:rPr>
          <w:sz w:val="28"/>
          <w:szCs w:val="28"/>
        </w:rPr>
        <w:t xml:space="preserve">ың дамуының </w:t>
      </w:r>
      <w:proofErr w:type="spellStart"/>
      <w:r w:rsidRPr="006736FA">
        <w:rPr>
          <w:sz w:val="28"/>
          <w:szCs w:val="28"/>
        </w:rPr>
        <w:t>перспективалары</w:t>
      </w:r>
      <w:proofErr w:type="spellEnd"/>
      <w:r w:rsidRPr="006736FA">
        <w:rPr>
          <w:sz w:val="28"/>
          <w:szCs w:val="28"/>
        </w:rPr>
        <w:t>.</w:t>
      </w:r>
    </w:p>
    <w:p w:rsidR="00CC1B48" w:rsidRPr="006736FA" w:rsidRDefault="00CC1B48" w:rsidP="00CC1B48">
      <w:pPr>
        <w:pStyle w:val="a5"/>
        <w:ind w:firstLine="540"/>
        <w:rPr>
          <w:sz w:val="28"/>
          <w:szCs w:val="28"/>
          <w:lang w:val="kk-KZ"/>
        </w:rPr>
      </w:pP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Теледидардың ерекшелігі: тілі, табиғаты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Эфирдің тiлi, оның ерекшелiгi. ТД-дың көркем суреттеу құралдары. Сөз, әуен, дыбыстар, шулар, монтаж. Экранның тілі, оның элементтері – кадр, жоспар, ракурс, монтаж,  дыбысталатын сөз. Монтаждың түрлері, оның мақсаты (техникалық, сандық, конструктивтік, көркем, бағытты, ішкікадрлық, кадраралық, ассоциативті монтаж).</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Осы дәрiстiң басты мақсаты – ТД-ның табиғаты мен ерекшелiгін түсiнуге көмектесу, бас СМК-тер туралы түсінік алу, телебағдарламалар жасаушылардың дағдылары мен шеберліктеріне ие болу. </w:t>
      </w: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Тележурналистиканың жанрлық жүйесі</w:t>
      </w:r>
    </w:p>
    <w:p w:rsidR="00CC1B48" w:rsidRPr="006736FA" w:rsidRDefault="00AD190D" w:rsidP="00AD190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C1B48" w:rsidRPr="006736FA">
        <w:rPr>
          <w:rFonts w:ascii="Times New Roman" w:hAnsi="Times New Roman" w:cs="Times New Roman"/>
          <w:b/>
          <w:sz w:val="28"/>
          <w:szCs w:val="28"/>
          <w:lang w:val="kk-KZ"/>
        </w:rPr>
        <w:t>Ақпараттық жанр</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Жаңа студиялық теледидардың техникалық құралдарын жасау, меншiктi киноөндiрiске арналған ТД студиясындағы кешендердi құрастыруы әр түрлi теледидар жанрларының пайда болуына алып келедi.</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Дәстүрлi журналисттiк жанрлардың – сұхбат, репортаж, комментарий, очерк, тағы басқалар – экрандық iске асыруда маңызды ерекшелiктерге ие болады: олардың мазмұны, идеясы және тақырып оқиғалардың авторларымен, қаhармандарымен, олардың жеке мiнездемелерiнiң барлық жиынтығы бар қағылез адамдарымен өрнектеледi. </w:t>
      </w: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ТД-ның аналитикалық жанры</w:t>
      </w:r>
    </w:p>
    <w:p w:rsidR="00CC1B48" w:rsidRPr="006736FA" w:rsidRDefault="00CC1B48" w:rsidP="00CC1B48">
      <w:pPr>
        <w:ind w:firstLine="540"/>
        <w:jc w:val="both"/>
        <w:rPr>
          <w:rFonts w:ascii="Times New Roman" w:hAnsi="Times New Roman" w:cs="Times New Roman"/>
          <w:sz w:val="28"/>
          <w:szCs w:val="28"/>
        </w:rPr>
      </w:pPr>
      <w:proofErr w:type="spellStart"/>
      <w:r w:rsidRPr="006736FA">
        <w:rPr>
          <w:rFonts w:ascii="Times New Roman" w:hAnsi="Times New Roman" w:cs="Times New Roman"/>
          <w:sz w:val="28"/>
          <w:szCs w:val="28"/>
        </w:rPr>
        <w:t>Телерадиокорреспонденция</w:t>
      </w:r>
      <w:proofErr w:type="spellEnd"/>
      <w:r w:rsidRPr="006736FA">
        <w:rPr>
          <w:rFonts w:ascii="Times New Roman" w:hAnsi="Times New Roman" w:cs="Times New Roman"/>
          <w:sz w:val="28"/>
          <w:szCs w:val="28"/>
        </w:rPr>
        <w:t>, комментарий, теле</w:t>
      </w:r>
      <w:r w:rsidRPr="006736FA">
        <w:rPr>
          <w:rFonts w:ascii="Times New Roman" w:hAnsi="Times New Roman" w:cs="Times New Roman"/>
          <w:sz w:val="28"/>
          <w:szCs w:val="28"/>
          <w:lang w:val="kk-KZ"/>
        </w:rPr>
        <w:t>шолу</w:t>
      </w:r>
      <w:r w:rsidRPr="006736FA">
        <w:rPr>
          <w:rFonts w:ascii="Times New Roman" w:hAnsi="Times New Roman" w:cs="Times New Roman"/>
          <w:sz w:val="28"/>
          <w:szCs w:val="28"/>
        </w:rPr>
        <w:t xml:space="preserve">, </w:t>
      </w:r>
      <w:proofErr w:type="gramStart"/>
      <w:r w:rsidRPr="006736FA">
        <w:rPr>
          <w:rFonts w:ascii="Times New Roman" w:hAnsi="Times New Roman" w:cs="Times New Roman"/>
          <w:sz w:val="28"/>
          <w:szCs w:val="28"/>
          <w:lang w:val="kk-KZ"/>
        </w:rPr>
        <w:t>п</w:t>
      </w:r>
      <w:proofErr w:type="gramEnd"/>
      <w:r w:rsidRPr="006736FA">
        <w:rPr>
          <w:rFonts w:ascii="Times New Roman" w:hAnsi="Times New Roman" w:cs="Times New Roman"/>
          <w:sz w:val="28"/>
          <w:szCs w:val="28"/>
          <w:lang w:val="kk-KZ"/>
        </w:rPr>
        <w:t>ікір-сайыс</w:t>
      </w:r>
      <w:r w:rsidRPr="006736FA">
        <w:rPr>
          <w:rFonts w:ascii="Times New Roman" w:hAnsi="Times New Roman" w:cs="Times New Roman"/>
          <w:sz w:val="28"/>
          <w:szCs w:val="28"/>
        </w:rPr>
        <w:t>, теле</w:t>
      </w:r>
      <w:r w:rsidRPr="006736FA">
        <w:rPr>
          <w:rFonts w:ascii="Times New Roman" w:hAnsi="Times New Roman" w:cs="Times New Roman"/>
          <w:sz w:val="28"/>
          <w:szCs w:val="28"/>
          <w:lang w:val="kk-KZ"/>
        </w:rPr>
        <w:t>әңгіме</w:t>
      </w:r>
      <w:r w:rsidRPr="006736FA">
        <w:rPr>
          <w:rFonts w:ascii="Times New Roman" w:hAnsi="Times New Roman" w:cs="Times New Roman"/>
          <w:sz w:val="28"/>
          <w:szCs w:val="28"/>
        </w:rPr>
        <w:t>.</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sz w:val="28"/>
          <w:szCs w:val="28"/>
        </w:rPr>
        <w:t xml:space="preserve">     Теле</w:t>
      </w:r>
      <w:r w:rsidRPr="006736FA">
        <w:rPr>
          <w:rFonts w:ascii="Times New Roman" w:hAnsi="Times New Roman" w:cs="Times New Roman"/>
          <w:b/>
          <w:sz w:val="28"/>
          <w:szCs w:val="28"/>
          <w:lang w:val="kk-KZ"/>
        </w:rPr>
        <w:t>әңгіме</w:t>
      </w:r>
      <w:r w:rsidRPr="006736FA">
        <w:rPr>
          <w:rFonts w:ascii="Times New Roman" w:hAnsi="Times New Roman" w:cs="Times New Roman"/>
          <w:sz w:val="28"/>
          <w:szCs w:val="28"/>
        </w:rPr>
        <w:t xml:space="preserve"> – </w:t>
      </w:r>
      <w:r w:rsidRPr="006736FA">
        <w:rPr>
          <w:rFonts w:ascii="Times New Roman" w:hAnsi="Times New Roman" w:cs="Times New Roman"/>
          <w:sz w:val="28"/>
          <w:szCs w:val="28"/>
          <w:lang w:val="kk-KZ"/>
        </w:rPr>
        <w:t xml:space="preserve">бұл жазылған кино немесе тақырып немесе басқа сұрақтар бойынша қосалқы бейнелеу матералдарын пайдаланған видео әдіспен жасалған </w:t>
      </w:r>
      <w:proofErr w:type="gramStart"/>
      <w:r w:rsidRPr="006736FA">
        <w:rPr>
          <w:rFonts w:ascii="Times New Roman" w:hAnsi="Times New Roman" w:cs="Times New Roman"/>
          <w:sz w:val="28"/>
          <w:szCs w:val="28"/>
          <w:lang w:val="kk-KZ"/>
        </w:rPr>
        <w:t>п</w:t>
      </w:r>
      <w:proofErr w:type="gramEnd"/>
      <w:r w:rsidRPr="006736FA">
        <w:rPr>
          <w:rFonts w:ascii="Times New Roman" w:hAnsi="Times New Roman" w:cs="Times New Roman"/>
          <w:sz w:val="28"/>
          <w:szCs w:val="28"/>
          <w:lang w:val="kk-KZ"/>
        </w:rPr>
        <w:t xml:space="preserve">ікір алмасу. Әңгіме – бұл ақпараттың диалогтық түрін иемденген аналитикалық публицистиканың теледидарлық  жанры. Қоғамдық қызығушылық танытқан экономикалық, саяси, әлеуметтік, моральді-этникалық, ғылыми, мәдени және т.б. тақырыптарға арналған. Көп жағдайда пікірталасқа ұласады. </w:t>
      </w:r>
      <w:r w:rsidRPr="006736FA">
        <w:rPr>
          <w:rFonts w:ascii="Times New Roman" w:hAnsi="Times New Roman" w:cs="Times New Roman"/>
          <w:sz w:val="28"/>
          <w:szCs w:val="28"/>
        </w:rPr>
        <w:t>Корреспонденция, теле</w:t>
      </w:r>
      <w:r w:rsidRPr="006736FA">
        <w:rPr>
          <w:rFonts w:ascii="Times New Roman" w:hAnsi="Times New Roman" w:cs="Times New Roman"/>
          <w:sz w:val="28"/>
          <w:szCs w:val="28"/>
          <w:lang w:val="kk-KZ"/>
        </w:rPr>
        <w:t>есеп</w:t>
      </w:r>
      <w:r w:rsidRPr="006736FA">
        <w:rPr>
          <w:rFonts w:ascii="Times New Roman" w:hAnsi="Times New Roman" w:cs="Times New Roman"/>
          <w:sz w:val="28"/>
          <w:szCs w:val="28"/>
        </w:rPr>
        <w:t>, теле</w:t>
      </w:r>
      <w:r w:rsidRPr="006736FA">
        <w:rPr>
          <w:rFonts w:ascii="Times New Roman" w:hAnsi="Times New Roman" w:cs="Times New Roman"/>
          <w:sz w:val="28"/>
          <w:szCs w:val="28"/>
          <w:lang w:val="kk-KZ"/>
        </w:rPr>
        <w:t>шолу.</w:t>
      </w:r>
    </w:p>
    <w:p w:rsidR="00CC1B48" w:rsidRPr="006736FA" w:rsidRDefault="00CC1B48" w:rsidP="00CC1B48">
      <w:pPr>
        <w:jc w:val="both"/>
        <w:rPr>
          <w:rFonts w:ascii="Times New Roman" w:hAnsi="Times New Roman" w:cs="Times New Roman"/>
          <w:sz w:val="28"/>
          <w:szCs w:val="28"/>
          <w:lang w:val="kk-KZ"/>
        </w:rPr>
      </w:pP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lastRenderedPageBreak/>
        <w:t xml:space="preserve">                                    ТД-ның көркем-публицистикалық жанры</w:t>
      </w:r>
    </w:p>
    <w:p w:rsidR="00CC1B48" w:rsidRPr="006736FA" w:rsidRDefault="00CC1B48" w:rsidP="00CC1B48">
      <w:pPr>
        <w:ind w:firstLine="540"/>
        <w:jc w:val="both"/>
        <w:rPr>
          <w:rFonts w:ascii="Times New Roman" w:hAnsi="Times New Roman" w:cs="Times New Roman"/>
          <w:sz w:val="28"/>
          <w:szCs w:val="28"/>
          <w:lang w:val="kk-KZ"/>
        </w:rPr>
      </w:pPr>
      <w:proofErr w:type="spellStart"/>
      <w:r w:rsidRPr="006736FA">
        <w:rPr>
          <w:rFonts w:ascii="Times New Roman" w:hAnsi="Times New Roman" w:cs="Times New Roman"/>
          <w:sz w:val="28"/>
          <w:szCs w:val="28"/>
        </w:rPr>
        <w:t>Телезарисовка</w:t>
      </w:r>
      <w:proofErr w:type="spellEnd"/>
      <w:r w:rsidRPr="006736FA">
        <w:rPr>
          <w:rFonts w:ascii="Times New Roman" w:hAnsi="Times New Roman" w:cs="Times New Roman"/>
          <w:sz w:val="28"/>
          <w:szCs w:val="28"/>
        </w:rPr>
        <w:t xml:space="preserve">,  телеочерк, эссе. </w:t>
      </w:r>
      <w:proofErr w:type="spellStart"/>
      <w:r w:rsidRPr="006736FA">
        <w:rPr>
          <w:rFonts w:ascii="Times New Roman" w:hAnsi="Times New Roman" w:cs="Times New Roman"/>
          <w:sz w:val="28"/>
          <w:szCs w:val="28"/>
        </w:rPr>
        <w:t>Документаль</w:t>
      </w:r>
      <w:proofErr w:type="spellEnd"/>
      <w:r w:rsidRPr="006736FA">
        <w:rPr>
          <w:rFonts w:ascii="Times New Roman" w:hAnsi="Times New Roman" w:cs="Times New Roman"/>
          <w:sz w:val="28"/>
          <w:szCs w:val="28"/>
          <w:lang w:val="kk-KZ"/>
        </w:rPr>
        <w:t>ді</w:t>
      </w:r>
      <w:r w:rsidRPr="006736FA">
        <w:rPr>
          <w:rFonts w:ascii="Times New Roman" w:hAnsi="Times New Roman" w:cs="Times New Roman"/>
          <w:sz w:val="28"/>
          <w:szCs w:val="28"/>
        </w:rPr>
        <w:t xml:space="preserve"> телефильм.</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t>Теледидарлық очерк</w:t>
      </w:r>
      <w:r w:rsidRPr="006736FA">
        <w:rPr>
          <w:rFonts w:ascii="Times New Roman" w:hAnsi="Times New Roman" w:cs="Times New Roman"/>
          <w:sz w:val="28"/>
          <w:szCs w:val="28"/>
          <w:lang w:val="kk-KZ"/>
        </w:rPr>
        <w:t xml:space="preserve"> – ТД-ның құралдарымен дайындалған немесе кино сценаридың негiзiнде жасалған және өзінің композициясы – байлауы, шарықтау шегі, шешiлуі бар аяқталған документельді шығарма. Телеочерк бұл сапаларды өз ұзақтығына қарамастан сақтайды. Телеочерк таңдалған, монтаждалған, комментарий берілген материалды теле-кинопленкаға жазып алу жолымен жасалады. Телеочерк –кең мағынасында тікелей теледидардың құралымен оның тереңдiгi мен  бейнелiлігін беретін документальді фильм. </w:t>
      </w: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ТД-дың жорналшылық мамандығы</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sz w:val="28"/>
          <w:szCs w:val="28"/>
          <w:lang w:val="kk-KZ"/>
        </w:rPr>
        <w:t>Редактор – шығармашылық процестiң ұйымдастырушысы, редактор және продюсер, редактор және автор, редактор және режиссер. Репортер және дыбыс режиссер.</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Теледидар – ұжымдық іс: тележурналшы оператормен, режиссермен, монтажермен, хабардың күрделi формаларында продюсермен, дыбыс режиссермен, суретшi-ресiмдеушiмен шығармашылық процесте тығыз байланыста жұмыс iстеуi керек.</w:t>
      </w:r>
    </w:p>
    <w:p w:rsidR="00CC1B48" w:rsidRPr="006736FA" w:rsidRDefault="00CC1B48" w:rsidP="00CC1B48">
      <w:pPr>
        <w:ind w:firstLine="540"/>
        <w:jc w:val="both"/>
        <w:rPr>
          <w:rFonts w:ascii="Times New Roman" w:hAnsi="Times New Roman" w:cs="Times New Roman"/>
          <w:sz w:val="28"/>
          <w:szCs w:val="28"/>
          <w:lang w:val="kk-KZ"/>
        </w:rPr>
      </w:pPr>
    </w:p>
    <w:p w:rsidR="00CC1B48" w:rsidRPr="006736FA" w:rsidRDefault="00CC1B48" w:rsidP="00CC1B48">
      <w:pPr>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Экрандық қойылымның сценариймен жұмыс</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sz w:val="28"/>
          <w:szCs w:val="28"/>
          <w:lang w:val="kk-KZ"/>
        </w:rPr>
        <w:t>Сценарийлi ұсыныс, әдеби сценарий, сценарийлi жоспар, бейне мәтiн, телесюжет.  Режиссерлық сценарий, кадр сыртындағы мәтін – комментарий, экрандық публицистикадағы сөздiң қызметі.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Теледидарлық бағдарламаларды бастағанда осы студияның шеңберінде қалыптасқан канондарды ұстану керек, фонотекадағы, телекиномұрағаттағыларды, музыкалық заставкаларды, «шапкілерді», бейнезаставкаларды, т.б. қолдану керек. Теледидарда және басқа да әр түрлі арнайы эффектерді, компьютерлік графиканы, анимация (мультипликация), перделер, қаптаулар, стоп-кадрлар, салынған немесе фотозаставкалар, бейнелеудің аралық элементтері қолданылады. </w:t>
      </w:r>
    </w:p>
    <w:p w:rsidR="00CC1B48" w:rsidRPr="006736FA" w:rsidRDefault="00CC1B48" w:rsidP="00CC1B48">
      <w:pPr>
        <w:ind w:firstLine="540"/>
        <w:jc w:val="both"/>
        <w:rPr>
          <w:rFonts w:ascii="Times New Roman" w:hAnsi="Times New Roman" w:cs="Times New Roman"/>
          <w:sz w:val="28"/>
          <w:szCs w:val="28"/>
          <w:lang w:val="kk-KZ"/>
        </w:rPr>
      </w:pPr>
    </w:p>
    <w:p w:rsidR="00CC1B48" w:rsidRPr="006736FA" w:rsidRDefault="00CC1B48" w:rsidP="00CC1B48">
      <w:pPr>
        <w:pStyle w:val="2"/>
        <w:rPr>
          <w:b/>
          <w:sz w:val="28"/>
          <w:szCs w:val="28"/>
          <w:lang w:val="kk-KZ"/>
        </w:rPr>
      </w:pPr>
      <w:r w:rsidRPr="006736FA">
        <w:rPr>
          <w:b/>
          <w:sz w:val="28"/>
          <w:szCs w:val="28"/>
          <w:lang w:val="kk-KZ"/>
        </w:rPr>
        <w:t xml:space="preserve">             </w:t>
      </w:r>
      <w:r w:rsidR="00AD190D">
        <w:rPr>
          <w:b/>
          <w:sz w:val="28"/>
          <w:szCs w:val="28"/>
          <w:lang w:val="kk-KZ"/>
        </w:rPr>
        <w:t xml:space="preserve">                </w:t>
      </w:r>
      <w:r w:rsidRPr="006736FA">
        <w:rPr>
          <w:b/>
          <w:sz w:val="28"/>
          <w:szCs w:val="28"/>
          <w:lang w:val="kk-KZ"/>
        </w:rPr>
        <w:t xml:space="preserve">     Теледидарлық бағдарлама</w:t>
      </w:r>
    </w:p>
    <w:p w:rsidR="00CC1B48" w:rsidRPr="006736FA" w:rsidRDefault="00CC1B48" w:rsidP="00CC1B48">
      <w:pPr>
        <w:pStyle w:val="2"/>
        <w:ind w:firstLine="540"/>
        <w:jc w:val="both"/>
        <w:rPr>
          <w:sz w:val="28"/>
          <w:szCs w:val="28"/>
          <w:lang w:val="kk-KZ"/>
        </w:rPr>
      </w:pPr>
      <w:r w:rsidRPr="006736FA">
        <w:rPr>
          <w:sz w:val="28"/>
          <w:szCs w:val="28"/>
          <w:lang w:val="kk-KZ"/>
        </w:rPr>
        <w:t xml:space="preserve">Бағдарлама – хабардың жанрлық-тақырыптық құрылымы. ТД </w:t>
      </w:r>
      <w:r w:rsidRPr="006736FA">
        <w:rPr>
          <w:sz w:val="28"/>
          <w:szCs w:val="28"/>
          <w:lang w:val="kk-KZ"/>
        </w:rPr>
        <w:lastRenderedPageBreak/>
        <w:t>бағдарламалары-ның жасалу процесі, бағдарлама кезеңдерi: болжау, перспективалы және календарлық жоспарлау, беттеу және эфирге шығару.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Бәрінен қиыны бастау. Біреулер жақсы бастаманы бірнеше күн күтсе, басқалар суырыпсалмалықты қалайды. Мәтінге келесі күні қайта оралыңыз. Басында өзіндік түпнұсқалық «журналистік жүріс» немесе «жеткізу» түрінде, немесе бейнелеу материалы түрінде, немесе музыкалық заставка түрінде, немесе журналистік түсінік ретінде беру қажет. Әрбір тележорналшының кадрдағы сөз сөйлеуді, әңгімені, бағдарламаны бастаудың өзіндік қабылдауы мен әдістері бар. </w:t>
      </w:r>
    </w:p>
    <w:p w:rsidR="00CC1B48" w:rsidRPr="006736FA" w:rsidRDefault="00CC1B48" w:rsidP="00CC1B48">
      <w:pPr>
        <w:pStyle w:val="2"/>
        <w:ind w:firstLine="540"/>
        <w:jc w:val="both"/>
        <w:rPr>
          <w:sz w:val="28"/>
          <w:szCs w:val="28"/>
          <w:lang w:val="kk-KZ"/>
        </w:rPr>
      </w:pPr>
      <w:r w:rsidRPr="006736FA">
        <w:rPr>
          <w:sz w:val="28"/>
          <w:szCs w:val="28"/>
          <w:lang w:val="kk-KZ"/>
        </w:rPr>
        <w:t xml:space="preserve">Ең негізгісі, баста әңгiменiң басты мағынасы болуы керек, мәтінді сөзбе-сөз жаттап алмаңыз, берілген мәтін ұстанған ойдан шығыңыз. Сонда үзіліс табиғи, ал әңгіме еркін болады. </w:t>
      </w:r>
    </w:p>
    <w:p w:rsidR="00CC1B48" w:rsidRPr="006736FA" w:rsidRDefault="00CC1B48" w:rsidP="00CC1B48">
      <w:pPr>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w:t>
      </w:r>
      <w:r w:rsidR="00AD190D">
        <w:rPr>
          <w:rFonts w:ascii="Times New Roman" w:hAnsi="Times New Roman" w:cs="Times New Roman"/>
          <w:b/>
          <w:sz w:val="28"/>
          <w:szCs w:val="28"/>
          <w:lang w:val="kk-KZ"/>
        </w:rPr>
        <w:t xml:space="preserve">                    </w:t>
      </w:r>
      <w:r w:rsidRPr="006736FA">
        <w:rPr>
          <w:rFonts w:ascii="Times New Roman" w:hAnsi="Times New Roman" w:cs="Times New Roman"/>
          <w:b/>
          <w:sz w:val="28"/>
          <w:szCs w:val="28"/>
          <w:lang w:val="kk-KZ"/>
        </w:rPr>
        <w:t xml:space="preserve">      ТД  – коммуникация процесі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Теледидар аудиториясын зерттеу мен білудің әдiстері мен құралдары. Сұхбат, сауал-сұрақ жүргiзу, дәрiсхананы зерттеудiң электронды әдiстерi. Бағдарламалардың, арналардың, программалардың рейтингi. </w:t>
      </w:r>
      <w:r w:rsidRPr="006736FA">
        <w:rPr>
          <w:rFonts w:ascii="Times New Roman" w:hAnsi="Times New Roman" w:cs="Times New Roman"/>
          <w:sz w:val="28"/>
          <w:szCs w:val="28"/>
        </w:rPr>
        <w:t xml:space="preserve">Экономика және программалық </w:t>
      </w:r>
      <w:proofErr w:type="spellStart"/>
      <w:r w:rsidRPr="006736FA">
        <w:rPr>
          <w:rFonts w:ascii="Times New Roman" w:hAnsi="Times New Roman" w:cs="Times New Roman"/>
          <w:sz w:val="28"/>
          <w:szCs w:val="28"/>
        </w:rPr>
        <w:t>саясат</w:t>
      </w:r>
      <w:proofErr w:type="spellEnd"/>
      <w:r w:rsidRPr="006736FA">
        <w:rPr>
          <w:rFonts w:ascii="Times New Roman" w:hAnsi="Times New Roman" w:cs="Times New Roman"/>
          <w:sz w:val="28"/>
          <w:szCs w:val="28"/>
        </w:rPr>
        <w:t>. Монологикалық және диалогиялық коммуникация</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 xml:space="preserve"> Ө</w:t>
      </w:r>
      <w:proofErr w:type="gramStart"/>
      <w:r w:rsidRPr="006736FA">
        <w:rPr>
          <w:rFonts w:ascii="Times New Roman" w:hAnsi="Times New Roman" w:cs="Times New Roman"/>
          <w:sz w:val="28"/>
          <w:szCs w:val="28"/>
        </w:rPr>
        <w:t>з</w:t>
      </w:r>
      <w:proofErr w:type="gramEnd"/>
      <w:r w:rsidRPr="006736FA">
        <w:rPr>
          <w:rFonts w:ascii="Times New Roman" w:hAnsi="Times New Roman" w:cs="Times New Roman"/>
          <w:sz w:val="28"/>
          <w:szCs w:val="28"/>
        </w:rPr>
        <w:t xml:space="preserve">дiгiнен </w:t>
      </w:r>
      <w:r w:rsidRPr="006736FA">
        <w:rPr>
          <w:rFonts w:ascii="Times New Roman" w:hAnsi="Times New Roman" w:cs="Times New Roman"/>
          <w:sz w:val="28"/>
          <w:szCs w:val="28"/>
          <w:lang w:val="kk-KZ"/>
        </w:rPr>
        <w:t>теле</w:t>
      </w:r>
      <w:proofErr w:type="spellStart"/>
      <w:r w:rsidRPr="006736FA">
        <w:rPr>
          <w:rFonts w:ascii="Times New Roman" w:hAnsi="Times New Roman" w:cs="Times New Roman"/>
          <w:sz w:val="28"/>
          <w:szCs w:val="28"/>
        </w:rPr>
        <w:t>дидар</w:t>
      </w:r>
      <w:proofErr w:type="spellEnd"/>
      <w:r w:rsidRPr="006736FA">
        <w:rPr>
          <w:rFonts w:ascii="Times New Roman" w:hAnsi="Times New Roman" w:cs="Times New Roman"/>
          <w:sz w:val="28"/>
          <w:szCs w:val="28"/>
        </w:rPr>
        <w:t>.</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Хабар секторының демонополизациясы жүргiзiлді. ТД-ның мемлекет меншiгiнен шығуы жекеменшік, акционерлiк телекомпаниялардың ақпараттық ресурсты, хабарлардың айырбасын ылғы да қажет ететін аудиовизуальдық нарыққа тез және жеңiлдеу кiруге мүмкiндiк береді.   Егер 1990 жылы елде республикалық ТД-ның тек қана екi арнасы, төрт радиобағдарлама болса, 400 журналдар мен газеттер шығарылып тұрса, онда қазiр – ХХІ ғасырдың басында.республикада 1586 БАҚ, оның 1047-сі газеттер, 400-і журналдар, 125-і телерадиосерiктестiктер, 14-і ақпарат агенттiктерi. </w:t>
      </w:r>
    </w:p>
    <w:p w:rsidR="00CC1B48" w:rsidRPr="006736FA" w:rsidRDefault="00CC1B48" w:rsidP="00CC1B48">
      <w:pPr>
        <w:ind w:firstLine="540"/>
        <w:jc w:val="both"/>
        <w:rPr>
          <w:rFonts w:ascii="Times New Roman" w:hAnsi="Times New Roman" w:cs="Times New Roman"/>
          <w:sz w:val="28"/>
          <w:szCs w:val="28"/>
          <w:lang w:val="kk-KZ"/>
        </w:rPr>
      </w:pPr>
    </w:p>
    <w:p w:rsidR="00831E72" w:rsidRDefault="00831E72" w:rsidP="00CC1B48">
      <w:pPr>
        <w:jc w:val="center"/>
        <w:rPr>
          <w:rFonts w:ascii="Times New Roman" w:hAnsi="Times New Roman" w:cs="Times New Roman"/>
          <w:b/>
          <w:bCs/>
          <w:sz w:val="28"/>
          <w:szCs w:val="28"/>
          <w:lang w:val="kk-KZ"/>
        </w:rPr>
      </w:pPr>
    </w:p>
    <w:p w:rsidR="00831E72" w:rsidRDefault="00831E72" w:rsidP="00CC1B48">
      <w:pPr>
        <w:jc w:val="center"/>
        <w:rPr>
          <w:rFonts w:ascii="Times New Roman" w:hAnsi="Times New Roman" w:cs="Times New Roman"/>
          <w:b/>
          <w:bCs/>
          <w:sz w:val="28"/>
          <w:szCs w:val="28"/>
          <w:lang w:val="kk-KZ"/>
        </w:rPr>
      </w:pPr>
    </w:p>
    <w:p w:rsidR="00831E72" w:rsidRDefault="00831E72" w:rsidP="00CC1B48">
      <w:pPr>
        <w:jc w:val="center"/>
        <w:rPr>
          <w:rFonts w:ascii="Times New Roman" w:hAnsi="Times New Roman" w:cs="Times New Roman"/>
          <w:b/>
          <w:bCs/>
          <w:sz w:val="28"/>
          <w:szCs w:val="28"/>
          <w:lang w:val="kk-KZ"/>
        </w:rPr>
      </w:pPr>
    </w:p>
    <w:p w:rsidR="00CC1B48" w:rsidRPr="006736FA" w:rsidRDefault="00CC1B48" w:rsidP="00CC1B48">
      <w:pPr>
        <w:jc w:val="center"/>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lastRenderedPageBreak/>
        <w:t>Практикалық сабақтардың үлгі тақыр</w:t>
      </w:r>
      <w:r w:rsidR="00831E72">
        <w:rPr>
          <w:rFonts w:ascii="Times New Roman" w:hAnsi="Times New Roman" w:cs="Times New Roman"/>
          <w:b/>
          <w:bCs/>
          <w:sz w:val="28"/>
          <w:szCs w:val="28"/>
          <w:lang w:val="kk-KZ"/>
        </w:rPr>
        <w:t>ы</w:t>
      </w:r>
      <w:r w:rsidRPr="006736FA">
        <w:rPr>
          <w:rFonts w:ascii="Times New Roman" w:hAnsi="Times New Roman" w:cs="Times New Roman"/>
          <w:b/>
          <w:bCs/>
          <w:sz w:val="28"/>
          <w:szCs w:val="28"/>
          <w:lang w:val="kk-KZ"/>
        </w:rPr>
        <w:t>птары</w:t>
      </w:r>
    </w:p>
    <w:p w:rsidR="00CC1B48" w:rsidRPr="006736FA" w:rsidRDefault="00CC1B48" w:rsidP="00CC1B48">
      <w:pPr>
        <w:pStyle w:val="a3"/>
        <w:ind w:left="0" w:firstLine="540"/>
        <w:rPr>
          <w:b/>
          <w:sz w:val="28"/>
          <w:szCs w:val="28"/>
          <w:lang w:val="kk-KZ"/>
        </w:rPr>
      </w:pPr>
      <w:r w:rsidRPr="006736FA">
        <w:rPr>
          <w:b/>
          <w:sz w:val="28"/>
          <w:szCs w:val="28"/>
          <w:lang w:val="kk-KZ"/>
        </w:rPr>
        <w:t xml:space="preserve">ТД туралы жалпы түсінік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«А»-дан бастап «Я»-мен аяқталатын к</w:t>
      </w:r>
      <w:r w:rsidRPr="006736FA">
        <w:rPr>
          <w:rFonts w:ascii="Times New Roman" w:hAnsi="Times New Roman" w:cs="Times New Roman"/>
          <w:sz w:val="28"/>
          <w:szCs w:val="28"/>
        </w:rPr>
        <w:t xml:space="preserve">оммуникациялық </w:t>
      </w:r>
      <w:proofErr w:type="spellStart"/>
      <w:r w:rsidRPr="006736FA">
        <w:rPr>
          <w:rFonts w:ascii="Times New Roman" w:hAnsi="Times New Roman" w:cs="Times New Roman"/>
          <w:sz w:val="28"/>
          <w:szCs w:val="28"/>
        </w:rPr>
        <w:t>терминологиямен</w:t>
      </w:r>
      <w:proofErr w:type="spellEnd"/>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теледидар</w:t>
      </w:r>
      <w:proofErr w:type="spellEnd"/>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терминологиясымен</w:t>
      </w:r>
      <w:proofErr w:type="spellEnd"/>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танысу</w:t>
      </w:r>
      <w:proofErr w:type="spellEnd"/>
      <w:r w:rsidRPr="006736FA">
        <w:rPr>
          <w:rFonts w:ascii="Times New Roman" w:hAnsi="Times New Roman" w:cs="Times New Roman"/>
          <w:sz w:val="28"/>
          <w:szCs w:val="28"/>
        </w:rPr>
        <w:t xml:space="preserve">.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rPr>
        <w:t xml:space="preserve">Бақылау сұрақтары: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rPr>
        <w:t>1.</w:t>
      </w:r>
      <w:r w:rsidRPr="006736FA">
        <w:rPr>
          <w:rFonts w:ascii="Times New Roman" w:hAnsi="Times New Roman" w:cs="Times New Roman"/>
          <w:sz w:val="28"/>
          <w:szCs w:val="28"/>
          <w:lang w:val="kk-KZ"/>
        </w:rPr>
        <w:t xml:space="preserve"> </w:t>
      </w:r>
      <w:proofErr w:type="gramStart"/>
      <w:r w:rsidRPr="006736FA">
        <w:rPr>
          <w:rFonts w:ascii="Times New Roman" w:hAnsi="Times New Roman" w:cs="Times New Roman"/>
          <w:sz w:val="28"/>
          <w:szCs w:val="28"/>
        </w:rPr>
        <w:t>Хабар</w:t>
      </w:r>
      <w:proofErr w:type="gramEnd"/>
      <w:r w:rsidRPr="006736FA">
        <w:rPr>
          <w:rFonts w:ascii="Times New Roman" w:hAnsi="Times New Roman" w:cs="Times New Roman"/>
          <w:sz w:val="28"/>
          <w:szCs w:val="28"/>
        </w:rPr>
        <w:t xml:space="preserve"> </w:t>
      </w:r>
      <w:proofErr w:type="spellStart"/>
      <w:r w:rsidRPr="006736FA">
        <w:rPr>
          <w:rFonts w:ascii="Times New Roman" w:hAnsi="Times New Roman" w:cs="Times New Roman"/>
          <w:sz w:val="28"/>
          <w:szCs w:val="28"/>
        </w:rPr>
        <w:t>деген</w:t>
      </w:r>
      <w:proofErr w:type="spellEnd"/>
      <w:r w:rsidRPr="006736FA">
        <w:rPr>
          <w:rFonts w:ascii="Times New Roman" w:hAnsi="Times New Roman" w:cs="Times New Roman"/>
          <w:sz w:val="28"/>
          <w:szCs w:val="28"/>
        </w:rPr>
        <w:t xml:space="preserve"> не.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2. Жаппай коммуникация, оның ерекшелiгi.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3. ЖКҚ-ның БАҚ-тан айырмашылығы.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4. Теледидар, оның спецификасы, ерекшелiгі. </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Телетаралымның шығуы мен дамуы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Әр түрлі бағдарламалармен танысу:</w:t>
      </w:r>
      <w:r w:rsidR="00265875">
        <w:rPr>
          <w:rFonts w:ascii="Times New Roman" w:hAnsi="Times New Roman" w:cs="Times New Roman"/>
          <w:sz w:val="28"/>
          <w:szCs w:val="28"/>
          <w:lang w:val="kk-KZ"/>
        </w:rPr>
        <w:t xml:space="preserve"> «Қазақстан», «Хабар», </w:t>
      </w:r>
      <w:r w:rsidRPr="006736FA">
        <w:rPr>
          <w:rFonts w:ascii="Times New Roman" w:hAnsi="Times New Roman" w:cs="Times New Roman"/>
          <w:sz w:val="28"/>
          <w:szCs w:val="28"/>
          <w:lang w:val="kk-KZ"/>
        </w:rPr>
        <w:t>«КТК» және басқалар.</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 xml:space="preserve">1. </w:t>
      </w:r>
      <w:r w:rsidR="00810313">
        <w:rPr>
          <w:sz w:val="28"/>
          <w:szCs w:val="28"/>
          <w:lang w:val="kk-KZ"/>
        </w:rPr>
        <w:t xml:space="preserve">Хабар телеарнасының  </w:t>
      </w:r>
      <w:r w:rsidRPr="006736FA">
        <w:rPr>
          <w:sz w:val="28"/>
          <w:szCs w:val="28"/>
          <w:lang w:val="kk-KZ"/>
        </w:rPr>
        <w:t xml:space="preserve">шығарушылары. </w:t>
      </w:r>
    </w:p>
    <w:p w:rsidR="00CC1B48" w:rsidRPr="006736FA" w:rsidRDefault="00CC1B48" w:rsidP="00810313">
      <w:pPr>
        <w:pStyle w:val="a3"/>
        <w:ind w:firstLine="180"/>
        <w:rPr>
          <w:sz w:val="28"/>
          <w:szCs w:val="28"/>
          <w:lang w:val="kk-KZ"/>
        </w:rPr>
      </w:pPr>
      <w:r w:rsidRPr="006736FA">
        <w:rPr>
          <w:sz w:val="28"/>
          <w:szCs w:val="28"/>
          <w:lang w:val="kk-KZ"/>
        </w:rPr>
        <w:t xml:space="preserve">2. </w:t>
      </w:r>
      <w:r w:rsidR="00810313">
        <w:rPr>
          <w:sz w:val="28"/>
          <w:szCs w:val="28"/>
          <w:lang w:val="kk-KZ"/>
        </w:rPr>
        <w:t xml:space="preserve"> Қазақстан  телеарнасы</w:t>
      </w:r>
      <w:r w:rsidR="00A64A85">
        <w:rPr>
          <w:sz w:val="28"/>
          <w:szCs w:val="28"/>
          <w:lang w:val="kk-KZ"/>
        </w:rPr>
        <w:t>ның эфирлік өнімдері</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ТД-ның даму тарихы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Қазақ теледидарындағы айтулы бағдарламаларды көру.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1. 1930-1940 жылдардағы хабарларды дайындау ерекшелігі</w:t>
      </w:r>
    </w:p>
    <w:p w:rsidR="00CC1B48" w:rsidRPr="006736FA" w:rsidRDefault="00CC1B48" w:rsidP="00CC1B48">
      <w:pPr>
        <w:pStyle w:val="a3"/>
        <w:ind w:firstLine="180"/>
        <w:rPr>
          <w:sz w:val="28"/>
          <w:szCs w:val="28"/>
          <w:lang w:val="kk-KZ"/>
        </w:rPr>
      </w:pPr>
      <w:r w:rsidRPr="006736FA">
        <w:rPr>
          <w:sz w:val="28"/>
          <w:szCs w:val="28"/>
          <w:lang w:val="kk-KZ"/>
        </w:rPr>
        <w:t xml:space="preserve">2. 1950-1970  жылдардағы хабарларды дайындау ерекшелігі. </w:t>
      </w:r>
    </w:p>
    <w:p w:rsidR="00CC1B48" w:rsidRPr="006736FA" w:rsidRDefault="00CC1B48" w:rsidP="00CC1B48">
      <w:pPr>
        <w:pStyle w:val="a3"/>
        <w:ind w:firstLine="180"/>
        <w:rPr>
          <w:sz w:val="28"/>
          <w:szCs w:val="28"/>
          <w:lang w:val="kk-KZ"/>
        </w:rPr>
      </w:pPr>
      <w:r w:rsidRPr="006736FA">
        <w:rPr>
          <w:sz w:val="28"/>
          <w:szCs w:val="28"/>
          <w:lang w:val="kk-KZ"/>
        </w:rPr>
        <w:t>3. Кеңес дәуірі кезіндегі «Ұзақ өмір сүрушілер» бағдарламалары.</w:t>
      </w:r>
    </w:p>
    <w:p w:rsidR="00CC1B48" w:rsidRPr="006736FA" w:rsidRDefault="00CC1B48" w:rsidP="00CC1B48">
      <w:pPr>
        <w:pStyle w:val="a3"/>
        <w:ind w:firstLine="180"/>
        <w:rPr>
          <w:sz w:val="28"/>
          <w:szCs w:val="28"/>
          <w:lang w:val="kk-KZ"/>
        </w:rPr>
      </w:pPr>
      <w:r w:rsidRPr="006736FA">
        <w:rPr>
          <w:sz w:val="28"/>
          <w:szCs w:val="28"/>
          <w:lang w:val="kk-KZ"/>
        </w:rPr>
        <w:t xml:space="preserve">4. Қазіргі телебағдарламалардың ерекшелігі. </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Қазақстандағы ТД-ның дамуы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 xml:space="preserve">1. Қазақстан ТД-ның негізін салушылар. </w:t>
      </w:r>
    </w:p>
    <w:p w:rsidR="00CC1B48" w:rsidRPr="006736FA" w:rsidRDefault="00CC1B48" w:rsidP="00CC1B48">
      <w:pPr>
        <w:pStyle w:val="a3"/>
        <w:ind w:firstLine="180"/>
        <w:rPr>
          <w:sz w:val="28"/>
          <w:szCs w:val="28"/>
          <w:lang w:val="kk-KZ"/>
        </w:rPr>
      </w:pPr>
      <w:r w:rsidRPr="006736FA">
        <w:rPr>
          <w:sz w:val="28"/>
          <w:szCs w:val="28"/>
          <w:lang w:val="kk-KZ"/>
        </w:rPr>
        <w:t xml:space="preserve">2. Қазақ ТД-да хабар дайындаудың ерекшелігі. </w:t>
      </w:r>
    </w:p>
    <w:p w:rsidR="00CC1B48" w:rsidRPr="006736FA" w:rsidRDefault="00CC1B48" w:rsidP="00CC1B48">
      <w:pPr>
        <w:pStyle w:val="a3"/>
        <w:ind w:firstLine="180"/>
        <w:rPr>
          <w:sz w:val="28"/>
          <w:szCs w:val="28"/>
          <w:lang w:val="kk-KZ"/>
        </w:rPr>
      </w:pPr>
      <w:r w:rsidRPr="006736FA">
        <w:rPr>
          <w:sz w:val="28"/>
          <w:szCs w:val="28"/>
          <w:lang w:val="kk-KZ"/>
        </w:rPr>
        <w:t xml:space="preserve">3. ТД мен РТ-дағы сөйлеу, көңіл көтеруші жанрлар. </w:t>
      </w:r>
    </w:p>
    <w:p w:rsidR="00CC1B48" w:rsidRPr="006736FA" w:rsidRDefault="00CC1B48" w:rsidP="00CC1B48">
      <w:pPr>
        <w:pStyle w:val="a3"/>
        <w:ind w:firstLine="180"/>
        <w:rPr>
          <w:sz w:val="28"/>
          <w:szCs w:val="28"/>
          <w:lang w:val="kk-KZ"/>
        </w:rPr>
      </w:pPr>
      <w:r w:rsidRPr="006736FA">
        <w:rPr>
          <w:sz w:val="28"/>
          <w:szCs w:val="28"/>
          <w:lang w:val="kk-KZ"/>
        </w:rPr>
        <w:t xml:space="preserve">4. Ақпараттық жаңалықтарды дайындау.  </w:t>
      </w:r>
    </w:p>
    <w:p w:rsidR="002D3F75" w:rsidRDefault="002D3F75" w:rsidP="00CC1B48">
      <w:pPr>
        <w:ind w:firstLine="540"/>
        <w:jc w:val="both"/>
        <w:rPr>
          <w:rFonts w:ascii="Times New Roman" w:hAnsi="Times New Roman" w:cs="Times New Roman"/>
          <w:b/>
          <w:sz w:val="28"/>
          <w:szCs w:val="28"/>
          <w:lang w:val="kk-KZ"/>
        </w:rPr>
      </w:pP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lastRenderedPageBreak/>
        <w:t xml:space="preserve">Қайта құру дәуіріндегі ТД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Қайта құру дәуіріндегі телебағдарламаларды сараптау: «Көзқарас», «7 күн», «Қайта құру прожекторы», «Ғажайыптар алаңы», «Қарбалас шақ», «Тақырып».</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Әр түрлі тақырыптағы бағдарламаларды сараптау: мәдениет, экономика, бизнес, спорт және тағы басқа тақырыптағы көңіл көтеретін, сазды, жастар, мәдени-ағартушылық.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1. Тақырыптық бағдарламалар, олардың әр түрлілігі.</w:t>
      </w:r>
    </w:p>
    <w:p w:rsidR="00CC1B48" w:rsidRPr="006736FA" w:rsidRDefault="00CC1B48" w:rsidP="00CC1B48">
      <w:pPr>
        <w:pStyle w:val="a3"/>
        <w:ind w:firstLine="180"/>
        <w:rPr>
          <w:sz w:val="28"/>
          <w:szCs w:val="28"/>
        </w:rPr>
      </w:pPr>
      <w:r w:rsidRPr="006736FA">
        <w:rPr>
          <w:sz w:val="28"/>
          <w:szCs w:val="28"/>
        </w:rPr>
        <w:t>2.</w:t>
      </w:r>
      <w:r w:rsidRPr="006736FA">
        <w:rPr>
          <w:sz w:val="28"/>
          <w:szCs w:val="28"/>
          <w:lang w:val="kk-KZ"/>
        </w:rPr>
        <w:t xml:space="preserve"> Жастар хабарының с</w:t>
      </w:r>
      <w:proofErr w:type="spellStart"/>
      <w:r w:rsidRPr="006736FA">
        <w:rPr>
          <w:sz w:val="28"/>
          <w:szCs w:val="28"/>
        </w:rPr>
        <w:t>пецифика</w:t>
      </w:r>
      <w:proofErr w:type="spellEnd"/>
      <w:r w:rsidRPr="006736FA">
        <w:rPr>
          <w:sz w:val="28"/>
          <w:szCs w:val="28"/>
          <w:lang w:val="kk-KZ"/>
        </w:rPr>
        <w:t>сы</w:t>
      </w:r>
      <w:r w:rsidRPr="006736FA">
        <w:rPr>
          <w:sz w:val="28"/>
          <w:szCs w:val="28"/>
        </w:rPr>
        <w:t>.</w:t>
      </w:r>
    </w:p>
    <w:p w:rsidR="00CC1B48" w:rsidRPr="006736FA" w:rsidRDefault="00CC1B48" w:rsidP="00CC1B48">
      <w:pPr>
        <w:pStyle w:val="a3"/>
        <w:ind w:firstLine="180"/>
        <w:rPr>
          <w:sz w:val="28"/>
          <w:szCs w:val="28"/>
        </w:rPr>
      </w:pPr>
      <w:r w:rsidRPr="006736FA">
        <w:rPr>
          <w:sz w:val="28"/>
          <w:szCs w:val="28"/>
        </w:rPr>
        <w:t>3.</w:t>
      </w:r>
      <w:r w:rsidRPr="006736FA">
        <w:rPr>
          <w:sz w:val="28"/>
          <w:szCs w:val="28"/>
          <w:lang w:val="kk-KZ"/>
        </w:rPr>
        <w:t xml:space="preserve"> Балалар хабарының с</w:t>
      </w:r>
      <w:proofErr w:type="spellStart"/>
      <w:r w:rsidRPr="006736FA">
        <w:rPr>
          <w:sz w:val="28"/>
          <w:szCs w:val="28"/>
        </w:rPr>
        <w:t>пецифика</w:t>
      </w:r>
      <w:proofErr w:type="spellEnd"/>
      <w:r w:rsidRPr="006736FA">
        <w:rPr>
          <w:sz w:val="28"/>
          <w:szCs w:val="28"/>
          <w:lang w:val="kk-KZ"/>
        </w:rPr>
        <w:t>сы.</w:t>
      </w:r>
      <w:r w:rsidRPr="006736FA">
        <w:rPr>
          <w:sz w:val="28"/>
          <w:szCs w:val="28"/>
        </w:rPr>
        <w:t xml:space="preserve"> </w:t>
      </w:r>
    </w:p>
    <w:p w:rsidR="00CC1B48" w:rsidRPr="006736FA" w:rsidRDefault="00CC1B48" w:rsidP="00CC1B48">
      <w:pPr>
        <w:pStyle w:val="a3"/>
        <w:ind w:firstLine="180"/>
        <w:rPr>
          <w:sz w:val="28"/>
          <w:szCs w:val="28"/>
        </w:rPr>
      </w:pPr>
      <w:r w:rsidRPr="006736FA">
        <w:rPr>
          <w:sz w:val="28"/>
          <w:szCs w:val="28"/>
        </w:rPr>
        <w:t>4.</w:t>
      </w:r>
      <w:r w:rsidRPr="006736FA">
        <w:rPr>
          <w:sz w:val="28"/>
          <w:szCs w:val="28"/>
          <w:lang w:val="kk-KZ"/>
        </w:rPr>
        <w:t xml:space="preserve"> Сазды</w:t>
      </w:r>
      <w:r w:rsidRPr="006736FA">
        <w:rPr>
          <w:sz w:val="28"/>
          <w:szCs w:val="28"/>
        </w:rPr>
        <w:t xml:space="preserve">, </w:t>
      </w:r>
      <w:r w:rsidRPr="006736FA">
        <w:rPr>
          <w:sz w:val="28"/>
          <w:szCs w:val="28"/>
          <w:lang w:val="kk-KZ"/>
        </w:rPr>
        <w:t>мәдени-ағартушылық бағдарламалар</w:t>
      </w:r>
      <w:r w:rsidRPr="006736FA">
        <w:rPr>
          <w:sz w:val="28"/>
          <w:szCs w:val="28"/>
        </w:rPr>
        <w:t>.</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ТД-ның қазіргі</w:t>
      </w:r>
      <w:r w:rsidRPr="006736FA">
        <w:rPr>
          <w:rFonts w:ascii="Times New Roman" w:hAnsi="Times New Roman" w:cs="Times New Roman"/>
          <w:b/>
          <w:sz w:val="28"/>
          <w:szCs w:val="28"/>
        </w:rPr>
        <w:t xml:space="preserve"> </w:t>
      </w:r>
      <w:proofErr w:type="spellStart"/>
      <w:r w:rsidRPr="006736FA">
        <w:rPr>
          <w:rFonts w:ascii="Times New Roman" w:hAnsi="Times New Roman" w:cs="Times New Roman"/>
          <w:b/>
          <w:sz w:val="28"/>
          <w:szCs w:val="28"/>
        </w:rPr>
        <w:t>тенденци</w:t>
      </w:r>
      <w:proofErr w:type="spellEnd"/>
      <w:r w:rsidRPr="006736FA">
        <w:rPr>
          <w:rFonts w:ascii="Times New Roman" w:hAnsi="Times New Roman" w:cs="Times New Roman"/>
          <w:b/>
          <w:sz w:val="28"/>
          <w:szCs w:val="28"/>
          <w:lang w:val="kk-KZ"/>
        </w:rPr>
        <w:t>ясы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ТД-ның қазіргі тенденциялары: хабардың көкейкестілігі, децентрализациясы, демонополизациясы, аймақтануы, хабардың мамандануы, таралымы, ақпараттың жергіліктілігі, ақпараттың персонализациясы, жанр бойынша ақпарат, тақырып бойынша, жүргізушінің жеке басы туралы ақпарат, ақпараттық технологиялардың конвергенциясы.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1.Хабардың децентрализациясы. </w:t>
      </w:r>
    </w:p>
    <w:p w:rsidR="00CC1B48" w:rsidRPr="006736FA" w:rsidRDefault="00CC1B48" w:rsidP="00CC1B48">
      <w:pPr>
        <w:ind w:firstLine="540"/>
        <w:jc w:val="both"/>
        <w:rPr>
          <w:rFonts w:ascii="Times New Roman" w:hAnsi="Times New Roman" w:cs="Times New Roman"/>
          <w:color w:val="FF0000"/>
          <w:sz w:val="28"/>
          <w:szCs w:val="28"/>
          <w:lang w:val="kk-KZ"/>
        </w:rPr>
      </w:pPr>
      <w:r w:rsidRPr="006736FA">
        <w:rPr>
          <w:rFonts w:ascii="Times New Roman" w:hAnsi="Times New Roman" w:cs="Times New Roman"/>
          <w:sz w:val="28"/>
          <w:szCs w:val="28"/>
          <w:lang w:val="kk-KZ"/>
        </w:rPr>
        <w:t>2.Телерадиохабардың дербестігі</w:t>
      </w:r>
      <w:r w:rsidRPr="006736FA">
        <w:rPr>
          <w:rFonts w:ascii="Times New Roman" w:hAnsi="Times New Roman" w:cs="Times New Roman"/>
          <w:color w:val="FF0000"/>
          <w:sz w:val="28"/>
          <w:szCs w:val="28"/>
          <w:lang w:val="kk-KZ"/>
        </w:rPr>
        <w:t xml:space="preserve">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3. Хабардың демассификациясы.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4. Телерадиохабардың коммерциялануы.</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 ТД-ның көркем-бейнелеушілік құралдары</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Телесюжеттің жазылуы, ТД-ның көркем-бейнелеушілік құралдарын қолданған телебелгілер: мәтін (сөз), саз, шу, арнайыэффектілер, монтаж, жарық, түс. Теледидардағы сөз бен бейненің арасалмағын айқындау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 xml:space="preserve">1. Хабардың көркем-бейнелеушілік құралдары </w:t>
      </w:r>
    </w:p>
    <w:p w:rsidR="00CC1B48" w:rsidRPr="006736FA" w:rsidRDefault="00CC1B48" w:rsidP="00CC1B48">
      <w:pPr>
        <w:pStyle w:val="a3"/>
        <w:ind w:firstLine="180"/>
        <w:rPr>
          <w:sz w:val="28"/>
          <w:szCs w:val="28"/>
          <w:lang w:val="kk-KZ"/>
        </w:rPr>
      </w:pPr>
      <w:r w:rsidRPr="006736FA">
        <w:rPr>
          <w:sz w:val="28"/>
          <w:szCs w:val="28"/>
          <w:lang w:val="kk-KZ"/>
        </w:rPr>
        <w:t>2. Саздың рөлі, сөз, дауыс ырғағы, эфирдегі шу.</w:t>
      </w:r>
    </w:p>
    <w:p w:rsidR="00CC1B48" w:rsidRPr="006736FA" w:rsidRDefault="00CC1B48" w:rsidP="00CC1B48">
      <w:pPr>
        <w:pStyle w:val="a3"/>
        <w:ind w:firstLine="180"/>
        <w:rPr>
          <w:sz w:val="28"/>
          <w:szCs w:val="28"/>
          <w:lang w:val="kk-KZ"/>
        </w:rPr>
      </w:pPr>
      <w:r w:rsidRPr="006736FA">
        <w:rPr>
          <w:sz w:val="28"/>
          <w:szCs w:val="28"/>
          <w:lang w:val="kk-KZ"/>
        </w:rPr>
        <w:lastRenderedPageBreak/>
        <w:t>3. Хабардағы монтаждың рөлі.</w:t>
      </w:r>
    </w:p>
    <w:p w:rsidR="00CC1B48" w:rsidRPr="006736FA" w:rsidRDefault="00CC1B48" w:rsidP="00CC1B48">
      <w:pPr>
        <w:pStyle w:val="a3"/>
        <w:ind w:firstLine="180"/>
        <w:rPr>
          <w:sz w:val="28"/>
          <w:szCs w:val="28"/>
          <w:lang w:val="kk-KZ"/>
        </w:rPr>
      </w:pPr>
      <w:r w:rsidRPr="006736FA">
        <w:rPr>
          <w:sz w:val="28"/>
          <w:szCs w:val="28"/>
          <w:lang w:val="kk-KZ"/>
        </w:rPr>
        <w:t>4. Монтаждың әр түрлілігі: композициялық, көркем, техникалық және т.б.</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Телесюжеттің жазылу ерекшелігі</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Телесурет салуды дайындау, телебелгілер, телесұхбат. Сыныптағы түсінікпен пленкаға жазу.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rPr>
      </w:pPr>
      <w:r w:rsidRPr="006736FA">
        <w:rPr>
          <w:sz w:val="28"/>
          <w:szCs w:val="28"/>
        </w:rPr>
        <w:t>1.</w:t>
      </w:r>
      <w:r w:rsidRPr="006736FA">
        <w:rPr>
          <w:sz w:val="28"/>
          <w:szCs w:val="28"/>
          <w:lang w:val="kk-KZ"/>
        </w:rPr>
        <w:t xml:space="preserve"> Телесюжет деген не, оны дайындаудың ерекшелігі</w:t>
      </w:r>
      <w:r w:rsidRPr="006736FA">
        <w:rPr>
          <w:sz w:val="28"/>
          <w:szCs w:val="28"/>
        </w:rPr>
        <w:t>.</w:t>
      </w:r>
    </w:p>
    <w:p w:rsidR="00CC1B48" w:rsidRPr="006736FA" w:rsidRDefault="00CC1B48" w:rsidP="00CC1B48">
      <w:pPr>
        <w:pStyle w:val="a3"/>
        <w:ind w:firstLine="180"/>
        <w:rPr>
          <w:sz w:val="28"/>
          <w:szCs w:val="28"/>
          <w:lang w:val="kk-KZ"/>
        </w:rPr>
      </w:pPr>
      <w:r w:rsidRPr="006736FA">
        <w:rPr>
          <w:sz w:val="28"/>
          <w:szCs w:val="28"/>
        </w:rPr>
        <w:t>2.</w:t>
      </w:r>
      <w:r w:rsidRPr="006736FA">
        <w:rPr>
          <w:sz w:val="28"/>
          <w:szCs w:val="28"/>
          <w:lang w:val="kk-KZ"/>
        </w:rPr>
        <w:t xml:space="preserve"> Сурет салудың сұхбаттан айырмашылығы.</w:t>
      </w:r>
    </w:p>
    <w:p w:rsidR="00CC1B48" w:rsidRPr="006736FA" w:rsidRDefault="00CC1B48" w:rsidP="00CC1B48">
      <w:pPr>
        <w:pStyle w:val="a3"/>
        <w:ind w:firstLine="180"/>
        <w:rPr>
          <w:sz w:val="28"/>
          <w:szCs w:val="28"/>
        </w:rPr>
      </w:pPr>
      <w:r w:rsidRPr="006736FA">
        <w:rPr>
          <w:sz w:val="28"/>
          <w:szCs w:val="28"/>
        </w:rPr>
        <w:t>3.</w:t>
      </w:r>
      <w:r w:rsidRPr="006736FA">
        <w:rPr>
          <w:sz w:val="28"/>
          <w:szCs w:val="28"/>
          <w:lang w:val="kk-KZ"/>
        </w:rPr>
        <w:t xml:space="preserve"> </w:t>
      </w:r>
      <w:r w:rsidRPr="006736FA">
        <w:rPr>
          <w:sz w:val="28"/>
          <w:szCs w:val="28"/>
        </w:rPr>
        <w:t>«</w:t>
      </w:r>
      <w:r w:rsidRPr="006736FA">
        <w:rPr>
          <w:sz w:val="28"/>
          <w:szCs w:val="28"/>
          <w:lang w:val="kk-KZ"/>
        </w:rPr>
        <w:t>П</w:t>
      </w:r>
      <w:proofErr w:type="spellStart"/>
      <w:r w:rsidRPr="006736FA">
        <w:rPr>
          <w:sz w:val="28"/>
          <w:szCs w:val="28"/>
        </w:rPr>
        <w:t>одводка</w:t>
      </w:r>
      <w:proofErr w:type="spellEnd"/>
      <w:r w:rsidRPr="006736FA">
        <w:rPr>
          <w:sz w:val="28"/>
          <w:szCs w:val="28"/>
        </w:rPr>
        <w:t>»</w:t>
      </w:r>
      <w:r w:rsidRPr="006736FA">
        <w:rPr>
          <w:sz w:val="28"/>
          <w:szCs w:val="28"/>
          <w:lang w:val="kk-KZ"/>
        </w:rPr>
        <w:t xml:space="preserve"> деген не</w:t>
      </w:r>
      <w:r w:rsidRPr="006736FA">
        <w:rPr>
          <w:sz w:val="28"/>
          <w:szCs w:val="28"/>
        </w:rPr>
        <w:t xml:space="preserve">. </w:t>
      </w:r>
      <w:r w:rsidRPr="006736FA">
        <w:rPr>
          <w:sz w:val="28"/>
          <w:szCs w:val="28"/>
          <w:lang w:val="kk-KZ"/>
        </w:rPr>
        <w:t>Оны жазудың ерекшелігі</w:t>
      </w:r>
    </w:p>
    <w:p w:rsidR="00CC1B48" w:rsidRPr="006736FA" w:rsidRDefault="00CC1B48" w:rsidP="00CC1B48">
      <w:pPr>
        <w:ind w:firstLine="540"/>
        <w:jc w:val="both"/>
        <w:rPr>
          <w:rFonts w:ascii="Times New Roman" w:hAnsi="Times New Roman" w:cs="Times New Roman"/>
          <w:sz w:val="28"/>
          <w:szCs w:val="28"/>
        </w:rPr>
      </w:pPr>
      <w:r w:rsidRPr="006736FA">
        <w:rPr>
          <w:rFonts w:ascii="Times New Roman" w:hAnsi="Times New Roman" w:cs="Times New Roman"/>
          <w:b/>
          <w:sz w:val="28"/>
          <w:szCs w:val="28"/>
          <w:lang w:val="kk-KZ"/>
        </w:rPr>
        <w:t>Телесұхбаттың ерекшелігі</w:t>
      </w:r>
    </w:p>
    <w:p w:rsidR="00CC1B48" w:rsidRPr="006736FA" w:rsidRDefault="00CC1B48" w:rsidP="00CC1B48">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rPr>
        <w:t>Сұхбаттың дайындалуы мен жазылуы, телеәңгіме, телешолу, жобаланған</w:t>
      </w:r>
      <w:r w:rsidRPr="006736FA">
        <w:rPr>
          <w:rFonts w:ascii="Times New Roman" w:hAnsi="Times New Roman" w:cs="Times New Roman"/>
          <w:color w:val="FF0000"/>
          <w:sz w:val="28"/>
          <w:szCs w:val="28"/>
          <w:lang w:val="kk-KZ"/>
        </w:rPr>
        <w:t xml:space="preserve"> </w:t>
      </w:r>
      <w:r w:rsidRPr="006736FA">
        <w:rPr>
          <w:rFonts w:ascii="Times New Roman" w:hAnsi="Times New Roman" w:cs="Times New Roman"/>
          <w:sz w:val="28"/>
          <w:szCs w:val="28"/>
          <w:lang w:val="kk-KZ"/>
        </w:rPr>
        <w:t xml:space="preserve">эфирде телепікірсайысты өткізу.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rPr>
        <w:t>1.</w:t>
      </w:r>
      <w:r w:rsidRPr="006736FA">
        <w:rPr>
          <w:sz w:val="28"/>
          <w:szCs w:val="28"/>
          <w:lang w:val="kk-KZ"/>
        </w:rPr>
        <w:t xml:space="preserve"> Сұхбат деген не. Оның әр түрлілігі.  </w:t>
      </w:r>
    </w:p>
    <w:p w:rsidR="00CC1B48" w:rsidRPr="006736FA" w:rsidRDefault="00CC1B48" w:rsidP="00CC1B48">
      <w:pPr>
        <w:pStyle w:val="a3"/>
        <w:ind w:firstLine="180"/>
        <w:rPr>
          <w:sz w:val="28"/>
          <w:szCs w:val="28"/>
          <w:lang w:val="kk-KZ"/>
        </w:rPr>
      </w:pPr>
      <w:r w:rsidRPr="006736FA">
        <w:rPr>
          <w:sz w:val="28"/>
          <w:szCs w:val="28"/>
          <w:lang w:val="kk-KZ"/>
        </w:rPr>
        <w:t xml:space="preserve">2. Телеәңгіменің ерекшелігі. </w:t>
      </w:r>
    </w:p>
    <w:p w:rsidR="00CC1B48" w:rsidRPr="006736FA" w:rsidRDefault="00CC1B48" w:rsidP="00CC1B48">
      <w:pPr>
        <w:pStyle w:val="a3"/>
        <w:ind w:firstLine="180"/>
        <w:rPr>
          <w:sz w:val="28"/>
          <w:szCs w:val="28"/>
          <w:lang w:val="kk-KZ"/>
        </w:rPr>
      </w:pPr>
      <w:r w:rsidRPr="006736FA">
        <w:rPr>
          <w:sz w:val="28"/>
          <w:szCs w:val="28"/>
          <w:lang w:val="kk-KZ"/>
        </w:rPr>
        <w:t>3. Телешолу,  оның ерекшелігі, тақырыбы.</w:t>
      </w:r>
    </w:p>
    <w:p w:rsidR="00CC1B48" w:rsidRPr="006736FA" w:rsidRDefault="00CC1B48" w:rsidP="00CC1B48">
      <w:pPr>
        <w:pStyle w:val="a3"/>
        <w:ind w:firstLine="180"/>
        <w:rPr>
          <w:sz w:val="28"/>
          <w:szCs w:val="28"/>
          <w:lang w:val="kk-KZ"/>
        </w:rPr>
      </w:pPr>
      <w:r w:rsidRPr="006736FA">
        <w:rPr>
          <w:sz w:val="28"/>
          <w:szCs w:val="28"/>
          <w:lang w:val="kk-KZ"/>
        </w:rPr>
        <w:t xml:space="preserve">4. Эфирдегі телепікірсайыс, олардың ерекшелігі. </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Құжатты ТД</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Құжатты фильмді көру. Қазақстан эфиріндегі айтулы хабарларды тыңдау мен талдау</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 xml:space="preserve">1. Қазақ ТД мен РТ-дағы құжатты ленталарға сараптама. </w:t>
      </w:r>
    </w:p>
    <w:p w:rsidR="00CC1B48" w:rsidRPr="006736FA" w:rsidRDefault="00CC1B48" w:rsidP="00CC1B48">
      <w:pPr>
        <w:pStyle w:val="a3"/>
        <w:ind w:firstLine="180"/>
        <w:rPr>
          <w:sz w:val="28"/>
          <w:szCs w:val="28"/>
          <w:lang w:val="kk-KZ"/>
        </w:rPr>
      </w:pPr>
      <w:r w:rsidRPr="006736FA">
        <w:rPr>
          <w:sz w:val="28"/>
          <w:szCs w:val="28"/>
          <w:lang w:val="kk-KZ"/>
        </w:rPr>
        <w:t xml:space="preserve">2. Құжатты фильмге арналған сценарийді жазу ерекшелігі. </w:t>
      </w:r>
    </w:p>
    <w:p w:rsidR="00CC1B48" w:rsidRPr="006736FA" w:rsidRDefault="00CC1B48" w:rsidP="00CC1B48">
      <w:pPr>
        <w:pStyle w:val="a3"/>
        <w:ind w:firstLine="180"/>
        <w:rPr>
          <w:sz w:val="28"/>
          <w:szCs w:val="28"/>
          <w:lang w:val="kk-KZ"/>
        </w:rPr>
      </w:pPr>
      <w:r w:rsidRPr="006736FA">
        <w:rPr>
          <w:sz w:val="28"/>
          <w:szCs w:val="28"/>
        </w:rPr>
        <w:t>3.</w:t>
      </w:r>
      <w:r w:rsidRPr="006736FA">
        <w:rPr>
          <w:sz w:val="28"/>
          <w:szCs w:val="28"/>
          <w:lang w:val="kk-KZ"/>
        </w:rPr>
        <w:t xml:space="preserve"> КСРО-дағы құжатты киноның даму тарихы. </w:t>
      </w:r>
    </w:p>
    <w:p w:rsidR="00CC1B48" w:rsidRPr="006736FA" w:rsidRDefault="00CC1B48" w:rsidP="00CC1B48">
      <w:pPr>
        <w:pStyle w:val="a3"/>
        <w:ind w:firstLine="180"/>
        <w:rPr>
          <w:sz w:val="28"/>
          <w:szCs w:val="28"/>
          <w:lang w:val="kk-KZ"/>
        </w:rPr>
      </w:pPr>
      <w:r w:rsidRPr="006736FA">
        <w:rPr>
          <w:sz w:val="28"/>
          <w:szCs w:val="28"/>
          <w:lang w:val="kk-KZ"/>
        </w:rPr>
        <w:t xml:space="preserve">4.  Қазақстан телеқұжаттамасының даму тарихы. </w:t>
      </w:r>
    </w:p>
    <w:p w:rsidR="00CC1B48" w:rsidRPr="006736FA" w:rsidRDefault="00CC1B48" w:rsidP="00CC1B48">
      <w:pPr>
        <w:ind w:firstLine="540"/>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ТД мамандықтары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Теледидардағы мамандықтармен танысу: редактор, оператор, режиссер, режиссердің ассистенті, дыбысрежиссер, декоратор, суретші-көркемдеуші, жарық беруші т.б..</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lastRenderedPageBreak/>
        <w:t>1. Хабар дайындаудағы редактордың рөлі.</w:t>
      </w:r>
    </w:p>
    <w:p w:rsidR="00CC1B48" w:rsidRPr="006736FA" w:rsidRDefault="00CC1B48" w:rsidP="00CC1B48">
      <w:pPr>
        <w:pStyle w:val="a3"/>
        <w:ind w:firstLine="180"/>
        <w:rPr>
          <w:sz w:val="28"/>
          <w:szCs w:val="28"/>
          <w:lang w:val="kk-KZ"/>
        </w:rPr>
      </w:pPr>
      <w:r w:rsidRPr="006736FA">
        <w:rPr>
          <w:sz w:val="28"/>
          <w:szCs w:val="28"/>
          <w:lang w:val="kk-KZ"/>
        </w:rPr>
        <w:t>2. Бағдарлама жүргізудегі режиссердің рөлі мен маңызы.</w:t>
      </w:r>
    </w:p>
    <w:p w:rsidR="00CC1B48" w:rsidRPr="006736FA" w:rsidRDefault="00CC1B48" w:rsidP="00CC1B48">
      <w:pPr>
        <w:pStyle w:val="a3"/>
        <w:ind w:firstLine="180"/>
        <w:rPr>
          <w:sz w:val="28"/>
          <w:szCs w:val="28"/>
        </w:rPr>
      </w:pPr>
      <w:r w:rsidRPr="006736FA">
        <w:rPr>
          <w:sz w:val="28"/>
          <w:szCs w:val="28"/>
        </w:rPr>
        <w:t>3.</w:t>
      </w:r>
      <w:r w:rsidRPr="006736FA">
        <w:rPr>
          <w:sz w:val="28"/>
          <w:szCs w:val="28"/>
          <w:lang w:val="kk-KZ"/>
        </w:rPr>
        <w:t xml:space="preserve"> Р</w:t>
      </w:r>
      <w:proofErr w:type="spellStart"/>
      <w:r w:rsidRPr="006736FA">
        <w:rPr>
          <w:sz w:val="28"/>
          <w:szCs w:val="28"/>
        </w:rPr>
        <w:t>ежиссер</w:t>
      </w:r>
      <w:proofErr w:type="spellEnd"/>
      <w:r w:rsidRPr="006736FA">
        <w:rPr>
          <w:sz w:val="28"/>
          <w:szCs w:val="28"/>
          <w:lang w:val="kk-KZ"/>
        </w:rPr>
        <w:t>дің</w:t>
      </w:r>
      <w:r w:rsidRPr="006736FA">
        <w:rPr>
          <w:sz w:val="28"/>
          <w:szCs w:val="28"/>
        </w:rPr>
        <w:t xml:space="preserve"> </w:t>
      </w:r>
      <w:r w:rsidRPr="006736FA">
        <w:rPr>
          <w:sz w:val="28"/>
          <w:szCs w:val="28"/>
          <w:lang w:val="kk-KZ"/>
        </w:rPr>
        <w:t>а</w:t>
      </w:r>
      <w:proofErr w:type="spellStart"/>
      <w:r w:rsidRPr="006736FA">
        <w:rPr>
          <w:sz w:val="28"/>
          <w:szCs w:val="28"/>
        </w:rPr>
        <w:t>ссистент</w:t>
      </w:r>
      <w:proofErr w:type="spellEnd"/>
      <w:r w:rsidRPr="006736FA">
        <w:rPr>
          <w:sz w:val="28"/>
          <w:szCs w:val="28"/>
          <w:lang w:val="kk-KZ"/>
        </w:rPr>
        <w:t>і</w:t>
      </w:r>
      <w:r w:rsidRPr="006736FA">
        <w:rPr>
          <w:sz w:val="28"/>
          <w:szCs w:val="28"/>
        </w:rPr>
        <w:t xml:space="preserve"> </w:t>
      </w:r>
      <w:r w:rsidRPr="006736FA">
        <w:rPr>
          <w:sz w:val="28"/>
          <w:szCs w:val="28"/>
          <w:lang w:val="kk-KZ"/>
        </w:rPr>
        <w:t>мен</w:t>
      </w:r>
      <w:r w:rsidRPr="006736FA">
        <w:rPr>
          <w:sz w:val="28"/>
          <w:szCs w:val="28"/>
        </w:rPr>
        <w:t xml:space="preserve"> </w:t>
      </w:r>
      <w:r w:rsidRPr="006736FA">
        <w:rPr>
          <w:sz w:val="28"/>
          <w:szCs w:val="28"/>
          <w:lang w:val="kk-KZ"/>
        </w:rPr>
        <w:t>көмекші</w:t>
      </w:r>
      <w:r w:rsidRPr="006736FA">
        <w:rPr>
          <w:sz w:val="28"/>
          <w:szCs w:val="28"/>
        </w:rPr>
        <w:t>.</w:t>
      </w:r>
    </w:p>
    <w:p w:rsidR="00CC1B48" w:rsidRPr="006736FA" w:rsidRDefault="00CC1B48" w:rsidP="00CC1B48">
      <w:pPr>
        <w:ind w:firstLine="540"/>
        <w:jc w:val="both"/>
        <w:rPr>
          <w:rFonts w:ascii="Times New Roman" w:hAnsi="Times New Roman" w:cs="Times New Roman"/>
          <w:b/>
          <w:sz w:val="28"/>
          <w:szCs w:val="28"/>
        </w:rPr>
      </w:pPr>
      <w:r w:rsidRPr="006736FA">
        <w:rPr>
          <w:rFonts w:ascii="Times New Roman" w:hAnsi="Times New Roman" w:cs="Times New Roman"/>
          <w:b/>
          <w:sz w:val="28"/>
          <w:szCs w:val="28"/>
        </w:rPr>
        <w:t>Теле</w:t>
      </w:r>
      <w:r w:rsidRPr="006736FA">
        <w:rPr>
          <w:rFonts w:ascii="Times New Roman" w:hAnsi="Times New Roman" w:cs="Times New Roman"/>
          <w:b/>
          <w:sz w:val="28"/>
          <w:szCs w:val="28"/>
          <w:lang w:val="kk-KZ"/>
        </w:rPr>
        <w:t xml:space="preserve">дидарлық </w:t>
      </w:r>
      <w:r w:rsidRPr="006736FA">
        <w:rPr>
          <w:rFonts w:ascii="Times New Roman" w:hAnsi="Times New Roman" w:cs="Times New Roman"/>
          <w:b/>
          <w:sz w:val="28"/>
          <w:szCs w:val="28"/>
        </w:rPr>
        <w:t>сценарий</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lang w:val="kk-KZ"/>
        </w:rPr>
        <w:t xml:space="preserve">Теледидарлық тапсырысты дайындау, </w:t>
      </w:r>
      <w:proofErr w:type="spellStart"/>
      <w:r w:rsidRPr="006736FA">
        <w:rPr>
          <w:rFonts w:ascii="Times New Roman" w:hAnsi="Times New Roman" w:cs="Times New Roman"/>
          <w:sz w:val="28"/>
          <w:szCs w:val="28"/>
        </w:rPr>
        <w:t>сценар</w:t>
      </w:r>
      <w:proofErr w:type="spellEnd"/>
      <w:r w:rsidRPr="006736FA">
        <w:rPr>
          <w:rFonts w:ascii="Times New Roman" w:hAnsi="Times New Roman" w:cs="Times New Roman"/>
          <w:sz w:val="28"/>
          <w:szCs w:val="28"/>
          <w:lang w:val="kk-KZ"/>
        </w:rPr>
        <w:t xml:space="preserve">лық жоспарды, </w:t>
      </w:r>
      <w:proofErr w:type="spellStart"/>
      <w:r w:rsidRPr="006736FA">
        <w:rPr>
          <w:rFonts w:ascii="Times New Roman" w:hAnsi="Times New Roman" w:cs="Times New Roman"/>
          <w:sz w:val="28"/>
          <w:szCs w:val="28"/>
        </w:rPr>
        <w:t>сценари</w:t>
      </w:r>
      <w:proofErr w:type="spellEnd"/>
      <w:r w:rsidRPr="006736FA">
        <w:rPr>
          <w:rFonts w:ascii="Times New Roman" w:hAnsi="Times New Roman" w:cs="Times New Roman"/>
          <w:sz w:val="28"/>
          <w:szCs w:val="28"/>
          <w:lang w:val="kk-KZ"/>
        </w:rPr>
        <w:t>йді,</w:t>
      </w:r>
      <w:r w:rsidRPr="006736FA">
        <w:rPr>
          <w:rFonts w:ascii="Times New Roman" w:hAnsi="Times New Roman" w:cs="Times New Roman"/>
          <w:sz w:val="28"/>
          <w:szCs w:val="28"/>
        </w:rPr>
        <w:t xml:space="preserve"> </w:t>
      </w:r>
      <w:r w:rsidRPr="006736FA">
        <w:rPr>
          <w:rFonts w:ascii="Times New Roman" w:hAnsi="Times New Roman" w:cs="Times New Roman"/>
          <w:sz w:val="28"/>
          <w:szCs w:val="28"/>
          <w:lang w:val="kk-KZ"/>
        </w:rPr>
        <w:t xml:space="preserve">әр түрлі тақырыпқа </w:t>
      </w:r>
      <w:proofErr w:type="spellStart"/>
      <w:r w:rsidRPr="006736FA">
        <w:rPr>
          <w:rFonts w:ascii="Times New Roman" w:hAnsi="Times New Roman" w:cs="Times New Roman"/>
          <w:sz w:val="28"/>
          <w:szCs w:val="28"/>
        </w:rPr>
        <w:t>телесюж</w:t>
      </w:r>
      <w:proofErr w:type="spellEnd"/>
      <w:r w:rsidRPr="006736FA">
        <w:rPr>
          <w:rFonts w:ascii="Times New Roman" w:hAnsi="Times New Roman" w:cs="Times New Roman"/>
          <w:sz w:val="28"/>
          <w:szCs w:val="28"/>
          <w:lang w:val="kk-KZ"/>
        </w:rPr>
        <w:t>ет жазу</w:t>
      </w:r>
      <w:r w:rsidRPr="006736FA">
        <w:rPr>
          <w:rFonts w:ascii="Times New Roman" w:hAnsi="Times New Roman" w:cs="Times New Roman"/>
          <w:sz w:val="28"/>
          <w:szCs w:val="28"/>
        </w:rPr>
        <w:t>.</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rPr>
        <w:t xml:space="preserve">Бақылау сұрақтары: </w:t>
      </w:r>
    </w:p>
    <w:p w:rsidR="00CC1B48" w:rsidRPr="006736FA" w:rsidRDefault="00CC1B48" w:rsidP="00CC1B48">
      <w:pPr>
        <w:pStyle w:val="a3"/>
        <w:ind w:firstLine="180"/>
        <w:rPr>
          <w:sz w:val="28"/>
          <w:szCs w:val="28"/>
        </w:rPr>
      </w:pPr>
      <w:r w:rsidRPr="006736FA">
        <w:rPr>
          <w:sz w:val="28"/>
          <w:szCs w:val="28"/>
        </w:rPr>
        <w:t>1.</w:t>
      </w:r>
      <w:r w:rsidRPr="006736FA">
        <w:rPr>
          <w:sz w:val="28"/>
          <w:szCs w:val="28"/>
          <w:lang w:val="kk-KZ"/>
        </w:rPr>
        <w:t xml:space="preserve"> С</w:t>
      </w:r>
      <w:proofErr w:type="spellStart"/>
      <w:r w:rsidRPr="006736FA">
        <w:rPr>
          <w:sz w:val="28"/>
          <w:szCs w:val="28"/>
        </w:rPr>
        <w:t>ценар</w:t>
      </w:r>
      <w:proofErr w:type="spellEnd"/>
      <w:r w:rsidRPr="006736FA">
        <w:rPr>
          <w:sz w:val="28"/>
          <w:szCs w:val="28"/>
          <w:lang w:val="kk-KZ"/>
        </w:rPr>
        <w:t>лық жоспарды</w:t>
      </w:r>
      <w:r w:rsidRPr="006736FA">
        <w:rPr>
          <w:sz w:val="28"/>
          <w:szCs w:val="28"/>
        </w:rPr>
        <w:t xml:space="preserve"> </w:t>
      </w:r>
      <w:r w:rsidRPr="006736FA">
        <w:rPr>
          <w:sz w:val="28"/>
          <w:szCs w:val="28"/>
          <w:lang w:val="kk-KZ"/>
        </w:rPr>
        <w:t>жазу</w:t>
      </w:r>
      <w:r w:rsidRPr="006736FA">
        <w:rPr>
          <w:sz w:val="28"/>
          <w:szCs w:val="28"/>
        </w:rPr>
        <w:t>.</w:t>
      </w:r>
    </w:p>
    <w:p w:rsidR="00CC1B48" w:rsidRPr="006736FA" w:rsidRDefault="00CC1B48" w:rsidP="00CC1B48">
      <w:pPr>
        <w:pStyle w:val="a3"/>
        <w:ind w:firstLine="180"/>
        <w:rPr>
          <w:sz w:val="28"/>
          <w:szCs w:val="28"/>
          <w:lang w:val="kk-KZ"/>
        </w:rPr>
      </w:pPr>
      <w:r w:rsidRPr="006736FA">
        <w:rPr>
          <w:sz w:val="28"/>
          <w:szCs w:val="28"/>
        </w:rPr>
        <w:t>2.</w:t>
      </w:r>
      <w:r w:rsidRPr="006736FA">
        <w:rPr>
          <w:sz w:val="28"/>
          <w:szCs w:val="28"/>
          <w:lang w:val="kk-KZ"/>
        </w:rPr>
        <w:t xml:space="preserve"> С</w:t>
      </w:r>
      <w:proofErr w:type="spellStart"/>
      <w:r w:rsidRPr="006736FA">
        <w:rPr>
          <w:sz w:val="28"/>
          <w:szCs w:val="28"/>
        </w:rPr>
        <w:t>ценар</w:t>
      </w:r>
      <w:proofErr w:type="spellEnd"/>
      <w:r w:rsidRPr="006736FA">
        <w:rPr>
          <w:sz w:val="28"/>
          <w:szCs w:val="28"/>
          <w:lang w:val="kk-KZ"/>
        </w:rPr>
        <w:t>лық</w:t>
      </w:r>
      <w:r w:rsidRPr="006736FA">
        <w:rPr>
          <w:sz w:val="28"/>
          <w:szCs w:val="28"/>
        </w:rPr>
        <w:t xml:space="preserve"> </w:t>
      </w:r>
      <w:r w:rsidRPr="006736FA">
        <w:rPr>
          <w:sz w:val="28"/>
          <w:szCs w:val="28"/>
          <w:lang w:val="kk-KZ"/>
        </w:rPr>
        <w:t>тапсырысты</w:t>
      </w:r>
      <w:r w:rsidRPr="006736FA">
        <w:rPr>
          <w:sz w:val="28"/>
          <w:szCs w:val="28"/>
        </w:rPr>
        <w:t xml:space="preserve"> </w:t>
      </w:r>
      <w:r w:rsidRPr="006736FA">
        <w:rPr>
          <w:sz w:val="28"/>
          <w:szCs w:val="28"/>
          <w:lang w:val="kk-KZ"/>
        </w:rPr>
        <w:t>жазу</w:t>
      </w:r>
      <w:r w:rsidRPr="006736FA">
        <w:rPr>
          <w:sz w:val="28"/>
          <w:szCs w:val="28"/>
        </w:rPr>
        <w:t xml:space="preserve">. </w:t>
      </w:r>
      <w:r w:rsidRPr="006736FA">
        <w:rPr>
          <w:sz w:val="28"/>
          <w:szCs w:val="28"/>
          <w:lang w:val="kk-KZ"/>
        </w:rPr>
        <w:t>С</w:t>
      </w:r>
      <w:proofErr w:type="spellStart"/>
      <w:r w:rsidRPr="006736FA">
        <w:rPr>
          <w:sz w:val="28"/>
          <w:szCs w:val="28"/>
        </w:rPr>
        <w:t>ценар</w:t>
      </w:r>
      <w:proofErr w:type="spellEnd"/>
      <w:r w:rsidRPr="006736FA">
        <w:rPr>
          <w:sz w:val="28"/>
          <w:szCs w:val="28"/>
          <w:lang w:val="kk-KZ"/>
        </w:rPr>
        <w:t>лық жоспардан</w:t>
      </w:r>
      <w:r w:rsidRPr="006736FA">
        <w:rPr>
          <w:sz w:val="28"/>
          <w:szCs w:val="28"/>
        </w:rPr>
        <w:t xml:space="preserve"> </w:t>
      </w:r>
      <w:r w:rsidRPr="006736FA">
        <w:rPr>
          <w:sz w:val="28"/>
          <w:szCs w:val="28"/>
          <w:lang w:val="kk-KZ"/>
        </w:rPr>
        <w:t>айырмашылығы.</w:t>
      </w:r>
    </w:p>
    <w:p w:rsidR="00CC1B48" w:rsidRPr="006736FA" w:rsidRDefault="00CC1B48" w:rsidP="00CC1B48">
      <w:pPr>
        <w:pStyle w:val="a3"/>
        <w:ind w:firstLine="180"/>
        <w:rPr>
          <w:sz w:val="28"/>
          <w:szCs w:val="28"/>
          <w:lang w:val="kk-KZ"/>
        </w:rPr>
      </w:pPr>
      <w:r w:rsidRPr="006736FA">
        <w:rPr>
          <w:sz w:val="28"/>
          <w:szCs w:val="28"/>
          <w:lang w:val="kk-KZ"/>
        </w:rPr>
        <w:t>3. Телесюжет жазудың ерекшелігі.</w:t>
      </w:r>
    </w:p>
    <w:p w:rsidR="00CC1B48" w:rsidRPr="006736FA" w:rsidRDefault="00CC1B48" w:rsidP="00CC1B48">
      <w:pPr>
        <w:pStyle w:val="a3"/>
        <w:ind w:firstLine="180"/>
        <w:rPr>
          <w:sz w:val="28"/>
          <w:szCs w:val="28"/>
          <w:lang w:val="kk-KZ"/>
        </w:rPr>
      </w:pPr>
      <w:r w:rsidRPr="006736FA">
        <w:rPr>
          <w:sz w:val="28"/>
          <w:szCs w:val="28"/>
          <w:lang w:val="kk-KZ"/>
        </w:rPr>
        <w:t xml:space="preserve">4. Жоспарлардың әр түрлілігі: апталық, тоқсандық, жылдық жоспарлар. </w:t>
      </w:r>
    </w:p>
    <w:p w:rsidR="00CC1B48" w:rsidRPr="006736FA" w:rsidRDefault="00CC1B48" w:rsidP="00CC1B48">
      <w:pPr>
        <w:pStyle w:val="2"/>
        <w:ind w:firstLine="540"/>
        <w:jc w:val="both"/>
        <w:rPr>
          <w:b/>
          <w:sz w:val="28"/>
          <w:szCs w:val="28"/>
          <w:lang w:val="kk-KZ"/>
        </w:rPr>
      </w:pPr>
      <w:r w:rsidRPr="006736FA">
        <w:rPr>
          <w:b/>
          <w:sz w:val="28"/>
          <w:szCs w:val="28"/>
          <w:lang w:val="kk-KZ"/>
        </w:rPr>
        <w:t>Теледидарлық бағдарлама</w:t>
      </w:r>
    </w:p>
    <w:p w:rsidR="00CC1B48" w:rsidRPr="006736FA" w:rsidRDefault="00CC1B48" w:rsidP="00CC1B48">
      <w:pPr>
        <w:pStyle w:val="2"/>
        <w:ind w:firstLine="540"/>
        <w:jc w:val="both"/>
        <w:rPr>
          <w:sz w:val="28"/>
          <w:szCs w:val="28"/>
          <w:lang w:val="kk-KZ"/>
        </w:rPr>
      </w:pPr>
      <w:r w:rsidRPr="006736FA">
        <w:rPr>
          <w:sz w:val="28"/>
          <w:szCs w:val="28"/>
          <w:lang w:val="kk-KZ"/>
        </w:rPr>
        <w:t xml:space="preserve">Таңдау бойынша кез келген телерадиокомпанияның бір күндік таралым сеткасын жазу. Осы компанияның бір күндік хабарларын талдау.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left="540"/>
        <w:rPr>
          <w:sz w:val="28"/>
          <w:szCs w:val="28"/>
          <w:lang w:val="kk-KZ"/>
        </w:rPr>
      </w:pPr>
      <w:r w:rsidRPr="006736FA">
        <w:rPr>
          <w:sz w:val="28"/>
          <w:szCs w:val="28"/>
          <w:lang w:val="kk-KZ"/>
        </w:rPr>
        <w:t xml:space="preserve">1. Таңдау бойынша кез келген телерадиокомпанияның бір күндік таралым сеткасын жазу. </w:t>
      </w:r>
    </w:p>
    <w:p w:rsidR="00CC1B48" w:rsidRPr="006736FA" w:rsidRDefault="00CC1B48" w:rsidP="00CC1B48">
      <w:pPr>
        <w:pStyle w:val="a3"/>
        <w:ind w:firstLine="180"/>
        <w:rPr>
          <w:sz w:val="28"/>
          <w:szCs w:val="28"/>
          <w:lang w:val="kk-KZ"/>
        </w:rPr>
      </w:pPr>
      <w:r w:rsidRPr="006736FA">
        <w:rPr>
          <w:sz w:val="28"/>
          <w:szCs w:val="28"/>
        </w:rPr>
        <w:t>2.</w:t>
      </w:r>
      <w:r w:rsidRPr="006736FA">
        <w:rPr>
          <w:sz w:val="28"/>
          <w:szCs w:val="28"/>
          <w:lang w:val="kk-KZ"/>
        </w:rPr>
        <w:t xml:space="preserve"> Бір аптаға таралым сеткасын жазу. </w:t>
      </w:r>
    </w:p>
    <w:p w:rsidR="00CC1B48" w:rsidRPr="006736FA" w:rsidRDefault="00CC1B48" w:rsidP="00CC1B48">
      <w:pPr>
        <w:pStyle w:val="a3"/>
        <w:ind w:firstLine="180"/>
        <w:rPr>
          <w:sz w:val="28"/>
          <w:szCs w:val="28"/>
        </w:rPr>
      </w:pPr>
      <w:r w:rsidRPr="006736FA">
        <w:rPr>
          <w:sz w:val="28"/>
          <w:szCs w:val="28"/>
        </w:rPr>
        <w:t>3.</w:t>
      </w:r>
      <w:r w:rsidRPr="006736FA">
        <w:rPr>
          <w:sz w:val="28"/>
          <w:szCs w:val="28"/>
          <w:lang w:val="kk-KZ"/>
        </w:rPr>
        <w:t xml:space="preserve"> Түрлі компаниялар мен станциялардың таралым сеткасының ерекшелігі. </w:t>
      </w:r>
    </w:p>
    <w:p w:rsidR="00CC1B48" w:rsidRPr="006736FA" w:rsidRDefault="00CC1B48" w:rsidP="00CC1B48">
      <w:pPr>
        <w:ind w:firstLine="540"/>
        <w:jc w:val="both"/>
        <w:rPr>
          <w:rFonts w:ascii="Times New Roman" w:hAnsi="Times New Roman" w:cs="Times New Roman"/>
          <w:b/>
          <w:sz w:val="28"/>
          <w:szCs w:val="28"/>
        </w:rPr>
      </w:pPr>
      <w:r w:rsidRPr="006736FA">
        <w:rPr>
          <w:rFonts w:ascii="Times New Roman" w:hAnsi="Times New Roman" w:cs="Times New Roman"/>
          <w:b/>
          <w:sz w:val="28"/>
          <w:szCs w:val="28"/>
        </w:rPr>
        <w:t>Теле</w:t>
      </w:r>
      <w:r w:rsidRPr="006736FA">
        <w:rPr>
          <w:rFonts w:ascii="Times New Roman" w:hAnsi="Times New Roman" w:cs="Times New Roman"/>
          <w:b/>
          <w:sz w:val="28"/>
          <w:szCs w:val="28"/>
          <w:lang w:val="kk-KZ"/>
        </w:rPr>
        <w:t>дидар</w:t>
      </w:r>
      <w:r w:rsidRPr="006736FA">
        <w:rPr>
          <w:rFonts w:ascii="Times New Roman" w:hAnsi="Times New Roman" w:cs="Times New Roman"/>
          <w:b/>
          <w:sz w:val="28"/>
          <w:szCs w:val="28"/>
        </w:rPr>
        <w:t xml:space="preserve"> </w:t>
      </w:r>
      <w:r w:rsidRPr="006736FA">
        <w:rPr>
          <w:rFonts w:ascii="Times New Roman" w:hAnsi="Times New Roman" w:cs="Times New Roman"/>
          <w:b/>
          <w:sz w:val="28"/>
          <w:szCs w:val="28"/>
          <w:lang w:val="kk-KZ"/>
        </w:rPr>
        <w:t>және</w:t>
      </w:r>
      <w:r w:rsidRPr="006736FA">
        <w:rPr>
          <w:rFonts w:ascii="Times New Roman" w:hAnsi="Times New Roman" w:cs="Times New Roman"/>
          <w:b/>
          <w:sz w:val="28"/>
          <w:szCs w:val="28"/>
        </w:rPr>
        <w:t xml:space="preserve"> аудитория</w:t>
      </w:r>
    </w:p>
    <w:p w:rsidR="00CC1B48" w:rsidRPr="006736FA" w:rsidRDefault="00CC1B48" w:rsidP="00CC1B48">
      <w:pPr>
        <w:ind w:firstLine="540"/>
        <w:jc w:val="both"/>
        <w:rPr>
          <w:rFonts w:ascii="Times New Roman" w:hAnsi="Times New Roman" w:cs="Times New Roman"/>
          <w:sz w:val="28"/>
          <w:szCs w:val="28"/>
        </w:rPr>
      </w:pPr>
      <w:r w:rsidRPr="006736FA">
        <w:rPr>
          <w:rFonts w:ascii="Times New Roman" w:hAnsi="Times New Roman" w:cs="Times New Roman"/>
          <w:sz w:val="28"/>
          <w:szCs w:val="28"/>
          <w:lang w:val="kk-KZ"/>
        </w:rPr>
        <w:t xml:space="preserve">ТД хабарларының тақырыптары бойынша анкета мен сұхбат жүргізу.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1. Анкетаның түрлері: таратылатын, пошталық және баспасөздік.</w:t>
      </w:r>
    </w:p>
    <w:p w:rsidR="00CC1B48" w:rsidRPr="006736FA" w:rsidRDefault="00CC1B48" w:rsidP="00CC1B48">
      <w:pPr>
        <w:pStyle w:val="a3"/>
        <w:ind w:firstLine="180"/>
        <w:rPr>
          <w:sz w:val="28"/>
          <w:szCs w:val="28"/>
          <w:lang w:val="kk-KZ"/>
        </w:rPr>
      </w:pPr>
      <w:r w:rsidRPr="006736FA">
        <w:rPr>
          <w:sz w:val="28"/>
          <w:szCs w:val="28"/>
          <w:lang w:val="kk-KZ"/>
        </w:rPr>
        <w:t>2. Сұхбат жүргізудің түрлері.</w:t>
      </w:r>
    </w:p>
    <w:p w:rsidR="00CC1B48" w:rsidRPr="006736FA" w:rsidRDefault="00CC1B48" w:rsidP="00CC1B48">
      <w:pPr>
        <w:pStyle w:val="a3"/>
        <w:ind w:firstLine="180"/>
        <w:rPr>
          <w:sz w:val="28"/>
          <w:szCs w:val="28"/>
          <w:lang w:val="kk-KZ"/>
        </w:rPr>
      </w:pPr>
      <w:r w:rsidRPr="006736FA">
        <w:rPr>
          <w:sz w:val="28"/>
          <w:szCs w:val="28"/>
          <w:lang w:val="kk-KZ"/>
        </w:rPr>
        <w:t xml:space="preserve">3. Бақылаудың түрлері. </w:t>
      </w:r>
    </w:p>
    <w:p w:rsidR="00CC1B48" w:rsidRPr="006736FA" w:rsidRDefault="00CC1B48" w:rsidP="00CC1B48">
      <w:pPr>
        <w:ind w:firstLine="18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4. Сұрау салудың әр түрлілігі.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t xml:space="preserve">Теледидарлық сұрау салудың ерекшелігі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lastRenderedPageBreak/>
        <w:t>Аудиторияға теледидарлық сұрау салуды таратылатын анкета жолымен және теледидарлық сұхбат жүргізу арқылы дайындау.</w:t>
      </w:r>
      <w:r w:rsidRPr="006736FA">
        <w:rPr>
          <w:rFonts w:ascii="Times New Roman" w:hAnsi="Times New Roman" w:cs="Times New Roman"/>
          <w:b/>
          <w:sz w:val="28"/>
          <w:szCs w:val="28"/>
          <w:lang w:val="kk-KZ"/>
        </w:rPr>
        <w:t xml:space="preserve"> </w:t>
      </w:r>
      <w:r w:rsidRPr="006736FA">
        <w:rPr>
          <w:rFonts w:ascii="Times New Roman" w:hAnsi="Times New Roman" w:cs="Times New Roman"/>
          <w:sz w:val="28"/>
          <w:szCs w:val="28"/>
          <w:lang w:val="kk-KZ"/>
        </w:rPr>
        <w:t xml:space="preserve">Студенттер жұптарымен бөлінеді де сұхбат үшін анкеталар мен сұрақтар дайындайды.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Бақылау сұрақтары: </w:t>
      </w:r>
    </w:p>
    <w:p w:rsidR="00CC1B48" w:rsidRPr="006736FA" w:rsidRDefault="00CC1B48" w:rsidP="00CC1B48">
      <w:pPr>
        <w:pStyle w:val="a3"/>
        <w:ind w:firstLine="180"/>
        <w:rPr>
          <w:sz w:val="28"/>
          <w:szCs w:val="28"/>
          <w:lang w:val="kk-KZ"/>
        </w:rPr>
      </w:pPr>
      <w:r w:rsidRPr="006736FA">
        <w:rPr>
          <w:sz w:val="28"/>
          <w:szCs w:val="28"/>
          <w:lang w:val="kk-KZ"/>
        </w:rPr>
        <w:t>1. Мақсатты аудиторияның ерекшелігі.</w:t>
      </w:r>
    </w:p>
    <w:p w:rsidR="00CC1B48" w:rsidRPr="006736FA" w:rsidRDefault="00CC1B48" w:rsidP="00CC1B48">
      <w:pPr>
        <w:pStyle w:val="a3"/>
        <w:ind w:firstLine="180"/>
        <w:rPr>
          <w:sz w:val="28"/>
          <w:szCs w:val="28"/>
          <w:lang w:val="kk-KZ"/>
        </w:rPr>
      </w:pPr>
      <w:r w:rsidRPr="006736FA">
        <w:rPr>
          <w:sz w:val="28"/>
          <w:szCs w:val="28"/>
          <w:lang w:val="kk-KZ"/>
        </w:rPr>
        <w:t xml:space="preserve">2. Анкетаны дайындау және жазу. </w:t>
      </w:r>
    </w:p>
    <w:p w:rsidR="00CC1B48" w:rsidRPr="006736FA" w:rsidRDefault="00CC1B48" w:rsidP="00CC1B48">
      <w:pPr>
        <w:pStyle w:val="a3"/>
        <w:ind w:firstLine="180"/>
        <w:rPr>
          <w:sz w:val="28"/>
          <w:szCs w:val="28"/>
          <w:lang w:val="kk-KZ"/>
        </w:rPr>
      </w:pPr>
      <w:r w:rsidRPr="006736FA">
        <w:rPr>
          <w:sz w:val="28"/>
          <w:szCs w:val="28"/>
          <w:lang w:val="kk-KZ"/>
        </w:rPr>
        <w:t xml:space="preserve">3. Анкетаға арналған сұрақтарды құрастыру. </w:t>
      </w:r>
    </w:p>
    <w:p w:rsidR="00CC1B48" w:rsidRPr="006736FA" w:rsidRDefault="00CC1B48" w:rsidP="00CC1B48">
      <w:pPr>
        <w:pStyle w:val="a3"/>
        <w:ind w:firstLine="180"/>
        <w:rPr>
          <w:sz w:val="28"/>
          <w:szCs w:val="28"/>
          <w:lang w:val="kk-KZ"/>
        </w:rPr>
      </w:pPr>
    </w:p>
    <w:p w:rsidR="00CC1B48" w:rsidRPr="006736FA" w:rsidRDefault="00CC1B48" w:rsidP="00CC1B48">
      <w:pPr>
        <w:rPr>
          <w:rFonts w:ascii="Times New Roman" w:hAnsi="Times New Roman" w:cs="Times New Roman"/>
          <w:sz w:val="28"/>
          <w:szCs w:val="28"/>
          <w:lang w:val="kk-KZ"/>
        </w:rPr>
      </w:pPr>
      <w:r w:rsidRPr="006736FA">
        <w:rPr>
          <w:rFonts w:ascii="Times New Roman" w:hAnsi="Times New Roman" w:cs="Times New Roman"/>
          <w:b/>
          <w:sz w:val="28"/>
          <w:szCs w:val="28"/>
          <w:lang w:val="kk-KZ"/>
        </w:rPr>
        <w:t xml:space="preserve">      </w:t>
      </w: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Негізгі әдебиеттер:</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1.Барманкулов М.К. Телевидение: деньги или власть-Алматы,2000.</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2.Барлыбаева С.Х. Телевидение в мире и в Казахстане-Алматы</w:t>
      </w:r>
      <w:proofErr w:type="gramStart"/>
      <w:r w:rsidRPr="006736FA">
        <w:rPr>
          <w:rFonts w:ascii="Times New Roman" w:hAnsi="Times New Roman" w:cs="Times New Roman"/>
          <w:sz w:val="28"/>
          <w:szCs w:val="28"/>
        </w:rPr>
        <w:t>:К</w:t>
      </w:r>
      <w:proofErr w:type="gramEnd"/>
      <w:r w:rsidRPr="006736FA">
        <w:rPr>
          <w:rFonts w:ascii="Times New Roman" w:hAnsi="Times New Roman" w:cs="Times New Roman"/>
          <w:sz w:val="28"/>
          <w:szCs w:val="28"/>
        </w:rPr>
        <w:t>азНУ,2007.</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3.Борецкий Р.А.Телевидение на перепутье</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М.,2005.</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4.Борецкий Р.А., Кузнецов Г.В. Журналист ТВ: за кадром и в кадре-М.,2004.</w:t>
      </w:r>
    </w:p>
    <w:p w:rsidR="00CC1B48" w:rsidRPr="006736FA" w:rsidRDefault="00CC1B48" w:rsidP="00CC1B48">
      <w:pPr>
        <w:jc w:val="both"/>
        <w:rPr>
          <w:rFonts w:ascii="Times New Roman" w:hAnsi="Times New Roman" w:cs="Times New Roman"/>
          <w:sz w:val="28"/>
          <w:szCs w:val="28"/>
          <w:lang w:eastAsia="ko-KR"/>
        </w:rPr>
      </w:pPr>
      <w:r w:rsidRPr="006736FA">
        <w:rPr>
          <w:rFonts w:ascii="Times New Roman" w:hAnsi="Times New Roman" w:cs="Times New Roman"/>
          <w:sz w:val="28"/>
          <w:szCs w:val="28"/>
          <w:lang w:eastAsia="ko-KR"/>
        </w:rPr>
        <w:t xml:space="preserve">5.Муратов С.А. Телевизионное общение: в кадре и за кадром. </w:t>
      </w:r>
      <w:proofErr w:type="gramStart"/>
      <w:r w:rsidRPr="006736FA">
        <w:rPr>
          <w:rFonts w:ascii="Times New Roman" w:hAnsi="Times New Roman" w:cs="Times New Roman"/>
          <w:sz w:val="28"/>
          <w:szCs w:val="28"/>
          <w:lang w:eastAsia="ko-KR"/>
        </w:rPr>
        <w:t>-М</w:t>
      </w:r>
      <w:proofErr w:type="gramEnd"/>
      <w:r w:rsidRPr="006736FA">
        <w:rPr>
          <w:rFonts w:ascii="Times New Roman" w:hAnsi="Times New Roman" w:cs="Times New Roman"/>
          <w:sz w:val="28"/>
          <w:szCs w:val="28"/>
          <w:lang w:eastAsia="ko-KR"/>
        </w:rPr>
        <w:t>.:МГУ, 2007.</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6.Цвик В.Л.Телевизионная журналистика</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М.,2006</w:t>
      </w:r>
    </w:p>
    <w:p w:rsidR="00F26B5D" w:rsidRPr="006736FA" w:rsidRDefault="00F26B5D" w:rsidP="00F11545">
      <w:pPr>
        <w:widowControl w:val="0"/>
        <w:tabs>
          <w:tab w:val="left" w:pos="567"/>
        </w:tabs>
        <w:spacing w:after="0" w:line="235" w:lineRule="auto"/>
        <w:rPr>
          <w:rFonts w:ascii="Times New Roman" w:eastAsia="Times New Roman" w:hAnsi="Times New Roman" w:cs="Times New Roman"/>
          <w:spacing w:val="-4"/>
          <w:sz w:val="28"/>
          <w:szCs w:val="28"/>
          <w:lang w:val="kk-KZ"/>
        </w:rPr>
      </w:pPr>
      <w:r w:rsidRPr="006736FA">
        <w:rPr>
          <w:rFonts w:ascii="Times New Roman" w:eastAsia="Times New Roman" w:hAnsi="Times New Roman" w:cs="Times New Roman"/>
          <w:spacing w:val="-4"/>
          <w:sz w:val="28"/>
          <w:szCs w:val="28"/>
          <w:lang w:val="kk-KZ"/>
        </w:rPr>
        <w:t>7. Жақып Б.Ө. Қазақ публицистикасының қалыптасуы, дамуы.</w:t>
      </w:r>
      <w:r w:rsidRPr="006736FA">
        <w:rPr>
          <w:rFonts w:ascii="Times New Roman" w:hAnsi="Times New Roman" w:cs="Times New Roman"/>
          <w:spacing w:val="-4"/>
          <w:sz w:val="28"/>
          <w:szCs w:val="28"/>
          <w:lang w:val="kk-KZ"/>
        </w:rPr>
        <w:t>–</w:t>
      </w:r>
      <w:r w:rsidRPr="006736FA">
        <w:rPr>
          <w:rFonts w:ascii="Times New Roman" w:eastAsia="Times New Roman" w:hAnsi="Times New Roman" w:cs="Times New Roman"/>
          <w:spacing w:val="-4"/>
          <w:sz w:val="28"/>
          <w:szCs w:val="28"/>
          <w:lang w:val="kk-KZ"/>
        </w:rPr>
        <w:t>Алматы: Білім, 2004.</w:t>
      </w:r>
      <w:r w:rsidRPr="006736FA">
        <w:rPr>
          <w:rFonts w:ascii="Times New Roman" w:hAnsi="Times New Roman" w:cs="Times New Roman"/>
          <w:spacing w:val="-4"/>
          <w:sz w:val="28"/>
          <w:szCs w:val="28"/>
          <w:lang w:val="kk-KZ"/>
        </w:rPr>
        <w:t xml:space="preserve"> –</w:t>
      </w:r>
      <w:r w:rsidRPr="006736FA">
        <w:rPr>
          <w:rFonts w:ascii="Times New Roman" w:eastAsia="Times New Roman" w:hAnsi="Times New Roman" w:cs="Times New Roman"/>
          <w:spacing w:val="-4"/>
          <w:sz w:val="28"/>
          <w:szCs w:val="28"/>
          <w:lang w:val="kk-KZ"/>
        </w:rPr>
        <w:t xml:space="preserve"> 368-бет.</w:t>
      </w:r>
    </w:p>
    <w:p w:rsidR="00F26B5D" w:rsidRPr="006736FA" w:rsidRDefault="00F26B5D" w:rsidP="00F11545">
      <w:pPr>
        <w:widowControl w:val="0"/>
        <w:tabs>
          <w:tab w:val="left" w:pos="567"/>
        </w:tabs>
        <w:spacing w:after="0" w:line="235" w:lineRule="auto"/>
        <w:rPr>
          <w:rFonts w:ascii="Times New Roman" w:eastAsia="Times New Roman" w:hAnsi="Times New Roman" w:cs="Times New Roman"/>
          <w:spacing w:val="-4"/>
          <w:sz w:val="28"/>
          <w:szCs w:val="28"/>
          <w:lang w:val="kk-KZ"/>
        </w:rPr>
      </w:pPr>
      <w:r w:rsidRPr="006736FA">
        <w:rPr>
          <w:rFonts w:ascii="Times New Roman" w:eastAsia="Times New Roman" w:hAnsi="Times New Roman" w:cs="Times New Roman"/>
          <w:spacing w:val="-4"/>
          <w:sz w:val="28"/>
          <w:szCs w:val="28"/>
          <w:lang w:val="kk-KZ"/>
        </w:rPr>
        <w:t>8.Тұрсынов Қ. Көгілдір экран құпиясы.</w:t>
      </w:r>
      <w:r w:rsidRPr="006736FA">
        <w:rPr>
          <w:rFonts w:ascii="Times New Roman" w:hAnsi="Times New Roman" w:cs="Times New Roman"/>
          <w:spacing w:val="-4"/>
          <w:sz w:val="28"/>
          <w:szCs w:val="28"/>
          <w:lang w:val="kk-KZ"/>
        </w:rPr>
        <w:t>–</w:t>
      </w:r>
      <w:r w:rsidRPr="006736FA">
        <w:rPr>
          <w:rFonts w:ascii="Times New Roman" w:eastAsia="Times New Roman" w:hAnsi="Times New Roman" w:cs="Times New Roman"/>
          <w:spacing w:val="-4"/>
          <w:sz w:val="28"/>
          <w:szCs w:val="28"/>
          <w:lang w:val="kk-KZ"/>
        </w:rPr>
        <w:t>Алматы: Қазақ университеті, 1998.</w:t>
      </w:r>
      <w:r w:rsidRPr="006736FA">
        <w:rPr>
          <w:rFonts w:ascii="Times New Roman" w:hAnsi="Times New Roman" w:cs="Times New Roman"/>
          <w:spacing w:val="-4"/>
          <w:sz w:val="28"/>
          <w:szCs w:val="28"/>
          <w:lang w:val="kk-KZ"/>
        </w:rPr>
        <w:t xml:space="preserve"> –</w:t>
      </w:r>
      <w:r w:rsidRPr="006736FA">
        <w:rPr>
          <w:rFonts w:ascii="Times New Roman" w:eastAsia="Times New Roman" w:hAnsi="Times New Roman" w:cs="Times New Roman"/>
          <w:spacing w:val="-4"/>
          <w:sz w:val="28"/>
          <w:szCs w:val="28"/>
          <w:lang w:val="kk-KZ"/>
        </w:rPr>
        <w:t>74-бет.</w:t>
      </w:r>
    </w:p>
    <w:p w:rsidR="00F26B5D" w:rsidRPr="006736FA" w:rsidRDefault="00F26B5D" w:rsidP="00F11545">
      <w:pPr>
        <w:widowControl w:val="0"/>
        <w:tabs>
          <w:tab w:val="left" w:pos="567"/>
        </w:tabs>
        <w:spacing w:after="0" w:line="235" w:lineRule="auto"/>
        <w:rPr>
          <w:rFonts w:ascii="Times New Roman" w:hAnsi="Times New Roman" w:cs="Times New Roman"/>
          <w:spacing w:val="-4"/>
          <w:sz w:val="28"/>
          <w:szCs w:val="28"/>
          <w:lang w:val="kk-KZ"/>
        </w:rPr>
      </w:pPr>
      <w:r w:rsidRPr="006736FA">
        <w:rPr>
          <w:rFonts w:ascii="Times New Roman" w:eastAsia="Times New Roman" w:hAnsi="Times New Roman" w:cs="Times New Roman"/>
          <w:spacing w:val="-4"/>
          <w:sz w:val="28"/>
          <w:szCs w:val="28"/>
          <w:lang w:val="kk-KZ"/>
        </w:rPr>
        <w:t>9.Тұрсын Қ.</w:t>
      </w:r>
      <w:r w:rsidRPr="006736FA">
        <w:rPr>
          <w:rFonts w:ascii="Times New Roman" w:hAnsi="Times New Roman" w:cs="Times New Roman"/>
          <w:spacing w:val="-4"/>
          <w:sz w:val="28"/>
          <w:szCs w:val="28"/>
          <w:lang w:val="kk-KZ"/>
        </w:rPr>
        <w:t>Қазақ тележурналистикасы: қалыптасу, даму пробле</w:t>
      </w:r>
      <w:r w:rsidRPr="006736FA">
        <w:rPr>
          <w:rFonts w:ascii="Times New Roman" w:hAnsi="Times New Roman" w:cs="Times New Roman"/>
          <w:spacing w:val="-4"/>
          <w:sz w:val="28"/>
          <w:szCs w:val="28"/>
          <w:lang w:val="kk-KZ"/>
        </w:rPr>
        <w:softHyphen/>
        <w:t>малары.– Алматы: Білім, 2006.– 352-бет.</w:t>
      </w:r>
    </w:p>
    <w:p w:rsidR="00F26B5D" w:rsidRPr="006736FA" w:rsidRDefault="00F26B5D" w:rsidP="00F11545">
      <w:pPr>
        <w:widowControl w:val="0"/>
        <w:tabs>
          <w:tab w:val="left" w:pos="567"/>
        </w:tabs>
        <w:spacing w:after="0" w:line="235" w:lineRule="auto"/>
        <w:rPr>
          <w:rFonts w:ascii="Times New Roman" w:eastAsia="Times New Roman" w:hAnsi="Times New Roman" w:cs="Times New Roman"/>
          <w:sz w:val="28"/>
          <w:szCs w:val="28"/>
          <w:lang w:val="kk-KZ"/>
        </w:rPr>
      </w:pPr>
      <w:r w:rsidRPr="006736FA">
        <w:rPr>
          <w:rFonts w:ascii="Times New Roman" w:eastAsia="Times New Roman" w:hAnsi="Times New Roman" w:cs="Times New Roman"/>
          <w:sz w:val="28"/>
          <w:szCs w:val="28"/>
          <w:lang w:val="kk-KZ"/>
        </w:rPr>
        <w:t>10. Қазақ журналистикасы. 3 томдық</w:t>
      </w:r>
      <w:r w:rsidRPr="006736FA">
        <w:rPr>
          <w:rFonts w:ascii="Times New Roman" w:hAnsi="Times New Roman" w:cs="Times New Roman"/>
          <w:sz w:val="28"/>
          <w:szCs w:val="28"/>
          <w:lang w:val="kk-KZ"/>
        </w:rPr>
        <w:t>–А</w:t>
      </w:r>
      <w:r w:rsidRPr="006736FA">
        <w:rPr>
          <w:rFonts w:ascii="Times New Roman" w:eastAsia="Times New Roman" w:hAnsi="Times New Roman" w:cs="Times New Roman"/>
          <w:sz w:val="28"/>
          <w:szCs w:val="28"/>
          <w:lang w:val="kk-KZ"/>
        </w:rPr>
        <w:t xml:space="preserve">лматы: Таймас, 2008. </w:t>
      </w:r>
      <w:r w:rsidRPr="006736FA">
        <w:rPr>
          <w:rFonts w:ascii="Times New Roman" w:hAnsi="Times New Roman" w:cs="Times New Roman"/>
          <w:sz w:val="28"/>
          <w:szCs w:val="28"/>
          <w:lang w:val="kk-KZ"/>
        </w:rPr>
        <w:t xml:space="preserve">– </w:t>
      </w:r>
      <w:r w:rsidRPr="006736FA">
        <w:rPr>
          <w:rFonts w:ascii="Times New Roman" w:hAnsi="Times New Roman" w:cs="Times New Roman"/>
          <w:sz w:val="28"/>
          <w:szCs w:val="28"/>
          <w:lang w:val="kk-KZ"/>
        </w:rPr>
        <w:br/>
        <w:t>352-бет.</w:t>
      </w:r>
    </w:p>
    <w:p w:rsidR="00F26B5D" w:rsidRPr="006736FA" w:rsidRDefault="00F26B5D" w:rsidP="00F11545">
      <w:pPr>
        <w:widowControl w:val="0"/>
        <w:tabs>
          <w:tab w:val="left" w:pos="567"/>
        </w:tabs>
        <w:spacing w:after="0" w:line="235" w:lineRule="auto"/>
        <w:rPr>
          <w:rFonts w:ascii="Times New Roman" w:hAnsi="Times New Roman" w:cs="Times New Roman"/>
          <w:spacing w:val="-4"/>
          <w:sz w:val="28"/>
          <w:szCs w:val="28"/>
          <w:lang w:val="kk-KZ"/>
        </w:rPr>
      </w:pPr>
      <w:r w:rsidRPr="006736FA">
        <w:rPr>
          <w:rFonts w:ascii="Times New Roman" w:hAnsi="Times New Roman" w:cs="Times New Roman"/>
          <w:spacing w:val="-4"/>
          <w:sz w:val="28"/>
          <w:szCs w:val="28"/>
          <w:lang w:val="kk-KZ"/>
        </w:rPr>
        <w:t>11. Қамзин К. Таңдамалы журналистика: оқу құралы. – Алматы: Қазақ университеті, 2012. – 312 бет.</w:t>
      </w:r>
    </w:p>
    <w:p w:rsidR="00F26B5D" w:rsidRPr="006736FA" w:rsidRDefault="009C5300" w:rsidP="00F11545">
      <w:pPr>
        <w:widowControl w:val="0"/>
        <w:tabs>
          <w:tab w:val="left" w:pos="567"/>
        </w:tabs>
        <w:spacing w:after="0" w:line="235" w:lineRule="auto"/>
        <w:rPr>
          <w:rFonts w:ascii="Times New Roman" w:hAnsi="Times New Roman" w:cs="Times New Roman"/>
          <w:spacing w:val="-4"/>
          <w:sz w:val="28"/>
          <w:szCs w:val="28"/>
          <w:lang w:val="kk-KZ"/>
        </w:rPr>
      </w:pPr>
      <w:r w:rsidRPr="006736FA">
        <w:rPr>
          <w:rFonts w:ascii="Times New Roman" w:hAnsi="Times New Roman" w:cs="Times New Roman"/>
          <w:spacing w:val="-4"/>
          <w:sz w:val="28"/>
          <w:szCs w:val="28"/>
          <w:lang w:val="kk-KZ"/>
        </w:rPr>
        <w:t xml:space="preserve">12. </w:t>
      </w:r>
      <w:r w:rsidR="00F26B5D" w:rsidRPr="006736FA">
        <w:rPr>
          <w:rFonts w:ascii="Times New Roman" w:hAnsi="Times New Roman" w:cs="Times New Roman"/>
          <w:spacing w:val="-4"/>
          <w:sz w:val="28"/>
          <w:szCs w:val="28"/>
          <w:lang w:val="kk-KZ"/>
        </w:rPr>
        <w:t>Молдабеков Ә. Бес белес (Екінші кітап): оқу құралы. – Алматы: Қазақ университеті, 2008.–128– бет.</w:t>
      </w:r>
    </w:p>
    <w:p w:rsidR="00F26B5D" w:rsidRPr="006736FA" w:rsidRDefault="009C5300" w:rsidP="00F11545">
      <w:pPr>
        <w:widowControl w:val="0"/>
        <w:tabs>
          <w:tab w:val="left" w:pos="567"/>
        </w:tabs>
        <w:spacing w:after="0" w:line="235" w:lineRule="auto"/>
        <w:rPr>
          <w:rFonts w:ascii="Times New Roman" w:hAnsi="Times New Roman" w:cs="Times New Roman"/>
          <w:spacing w:val="-4"/>
          <w:sz w:val="28"/>
          <w:szCs w:val="28"/>
          <w:lang w:val="kk-KZ"/>
        </w:rPr>
      </w:pPr>
      <w:r w:rsidRPr="006736FA">
        <w:rPr>
          <w:rFonts w:ascii="Times New Roman" w:hAnsi="Times New Roman" w:cs="Times New Roman"/>
          <w:spacing w:val="-4"/>
          <w:sz w:val="28"/>
          <w:szCs w:val="28"/>
          <w:lang w:val="kk-KZ"/>
        </w:rPr>
        <w:t xml:space="preserve">13. </w:t>
      </w:r>
      <w:r w:rsidR="00F26B5D" w:rsidRPr="006736FA">
        <w:rPr>
          <w:rFonts w:ascii="Times New Roman" w:hAnsi="Times New Roman" w:cs="Times New Roman"/>
          <w:spacing w:val="-4"/>
          <w:sz w:val="28"/>
          <w:szCs w:val="28"/>
          <w:lang w:val="kk-KZ"/>
        </w:rPr>
        <w:t>Қабылғазы Клара. Журналист шеберлігін қалыптастыру жолдары: Оқу құралы.– Алматы: Қазақ университеті, 2012. –185– бет.</w:t>
      </w:r>
    </w:p>
    <w:p w:rsidR="00F26B5D" w:rsidRPr="00F11545" w:rsidRDefault="00F11545" w:rsidP="00F11545">
      <w:pPr>
        <w:widowControl w:val="0"/>
        <w:tabs>
          <w:tab w:val="left" w:pos="567"/>
        </w:tabs>
        <w:spacing w:after="0" w:line="235" w:lineRule="auto"/>
        <w:rPr>
          <w:rFonts w:ascii="Times New Roman" w:hAnsi="Times New Roman" w:cs="Times New Roman"/>
          <w:spacing w:val="-4"/>
          <w:sz w:val="28"/>
          <w:szCs w:val="28"/>
          <w:lang w:val="kk-KZ"/>
        </w:rPr>
      </w:pPr>
      <w:r w:rsidRPr="00F11545">
        <w:rPr>
          <w:rFonts w:ascii="Times New Roman" w:hAnsi="Times New Roman" w:cs="Times New Roman"/>
          <w:spacing w:val="-4"/>
          <w:sz w:val="28"/>
          <w:szCs w:val="28"/>
          <w:lang w:val="kk-KZ"/>
        </w:rPr>
        <w:t xml:space="preserve">14. </w:t>
      </w:r>
      <w:r w:rsidR="00F26B5D" w:rsidRPr="00F11545">
        <w:rPr>
          <w:rFonts w:ascii="Times New Roman" w:hAnsi="Times New Roman" w:cs="Times New Roman"/>
          <w:spacing w:val="-4"/>
          <w:sz w:val="28"/>
          <w:szCs w:val="28"/>
          <w:lang w:val="kk-KZ"/>
        </w:rPr>
        <w:t>Баялиева Д. Қазіргі қазақ баспасөзіндегі ұлттық мәдениет, салт-дәстүр және тіл мен стиль мәселелері – Қарағанды, 1999. –150-бет.</w:t>
      </w:r>
    </w:p>
    <w:p w:rsidR="00F26B5D" w:rsidRPr="006C0BED" w:rsidRDefault="006C0BED" w:rsidP="006C0BED">
      <w:pPr>
        <w:widowControl w:val="0"/>
        <w:tabs>
          <w:tab w:val="left" w:pos="567"/>
        </w:tabs>
        <w:spacing w:after="0" w:line="235" w:lineRule="auto"/>
        <w:rPr>
          <w:rFonts w:ascii="Times New Roman" w:hAnsi="Times New Roman" w:cs="Times New Roman"/>
          <w:spacing w:val="-4"/>
          <w:sz w:val="28"/>
          <w:szCs w:val="28"/>
          <w:lang w:val="kk-KZ"/>
        </w:rPr>
      </w:pPr>
      <w:r w:rsidRPr="006C0BED">
        <w:rPr>
          <w:rFonts w:ascii="Times New Roman" w:hAnsi="Times New Roman" w:cs="Times New Roman"/>
          <w:spacing w:val="-4"/>
          <w:sz w:val="28"/>
          <w:szCs w:val="28"/>
          <w:lang w:val="kk-KZ"/>
        </w:rPr>
        <w:t>15.</w:t>
      </w:r>
      <w:r w:rsidR="00F26B5D" w:rsidRPr="006C0BED">
        <w:rPr>
          <w:rFonts w:ascii="Times New Roman" w:hAnsi="Times New Roman" w:cs="Times New Roman"/>
          <w:spacing w:val="-4"/>
          <w:sz w:val="28"/>
          <w:szCs w:val="28"/>
          <w:lang w:val="kk-KZ"/>
        </w:rPr>
        <w:t>Бейсенқұлов А. Жанртанудан мәтінтануға. Әл-Фараби атындағы ҚазҰУ хабаршы, журналистика сериясы, 156 б. №1 (27) 2010.–Алматы: Қаза</w:t>
      </w:r>
      <w:r w:rsidR="00761212">
        <w:rPr>
          <w:rFonts w:ascii="Times New Roman" w:hAnsi="Times New Roman" w:cs="Times New Roman"/>
          <w:spacing w:val="-4"/>
          <w:sz w:val="28"/>
          <w:szCs w:val="28"/>
          <w:lang w:val="kk-KZ"/>
        </w:rPr>
        <w:t>қ</w:t>
      </w:r>
      <w:r w:rsidR="00F26B5D" w:rsidRPr="006C0BED">
        <w:rPr>
          <w:rFonts w:ascii="Times New Roman" w:hAnsi="Times New Roman" w:cs="Times New Roman"/>
          <w:spacing w:val="-4"/>
          <w:sz w:val="28"/>
          <w:szCs w:val="28"/>
          <w:lang w:val="kk-KZ"/>
        </w:rPr>
        <w:t>парат 2007. – 346 бет.</w:t>
      </w:r>
    </w:p>
    <w:p w:rsidR="00F26B5D" w:rsidRPr="00F11545" w:rsidRDefault="00F11545" w:rsidP="006C0BED">
      <w:pPr>
        <w:widowControl w:val="0"/>
        <w:tabs>
          <w:tab w:val="left" w:pos="567"/>
        </w:tabs>
        <w:spacing w:after="0" w:line="235" w:lineRule="auto"/>
        <w:rPr>
          <w:rFonts w:ascii="Times New Roman" w:hAnsi="Times New Roman" w:cs="Times New Roman"/>
          <w:spacing w:val="-4"/>
          <w:sz w:val="28"/>
          <w:szCs w:val="28"/>
          <w:lang w:val="kk-KZ"/>
        </w:rPr>
      </w:pPr>
      <w:r>
        <w:rPr>
          <w:rFonts w:ascii="Times New Roman" w:eastAsia="Times New Roman" w:hAnsi="Times New Roman" w:cs="Times New Roman"/>
          <w:spacing w:val="-4"/>
          <w:sz w:val="28"/>
          <w:szCs w:val="28"/>
          <w:lang w:val="kk-KZ"/>
        </w:rPr>
        <w:t>16.</w:t>
      </w:r>
      <w:r w:rsidR="00F26B5D" w:rsidRPr="00F11545">
        <w:rPr>
          <w:rFonts w:ascii="Times New Roman" w:eastAsia="Times New Roman" w:hAnsi="Times New Roman" w:cs="Times New Roman"/>
          <w:spacing w:val="-4"/>
          <w:sz w:val="28"/>
          <w:szCs w:val="28"/>
          <w:lang w:val="kk-KZ"/>
        </w:rPr>
        <w:t>Сұлтанбаева Г.С., Құлсариева</w:t>
      </w:r>
      <w:r w:rsidR="009B6E10">
        <w:rPr>
          <w:rFonts w:ascii="Times New Roman" w:eastAsia="Times New Roman" w:hAnsi="Times New Roman" w:cs="Times New Roman"/>
          <w:spacing w:val="-4"/>
          <w:sz w:val="28"/>
          <w:szCs w:val="28"/>
          <w:lang w:val="kk-KZ"/>
        </w:rPr>
        <w:t xml:space="preserve"> </w:t>
      </w:r>
      <w:r w:rsidR="00F26B5D" w:rsidRPr="00F11545">
        <w:rPr>
          <w:rFonts w:ascii="Times New Roman" w:eastAsia="Times New Roman" w:hAnsi="Times New Roman" w:cs="Times New Roman"/>
          <w:spacing w:val="-4"/>
          <w:sz w:val="28"/>
          <w:szCs w:val="28"/>
          <w:lang w:val="kk-KZ"/>
        </w:rPr>
        <w:t xml:space="preserve"> А.Т., Жұманова Ж.А. Интеллек</w:t>
      </w:r>
      <w:r w:rsidR="00F26B5D" w:rsidRPr="00F11545">
        <w:rPr>
          <w:rFonts w:ascii="Times New Roman" w:eastAsia="Times New Roman" w:hAnsi="Times New Roman" w:cs="Times New Roman"/>
          <w:spacing w:val="-4"/>
          <w:sz w:val="28"/>
          <w:szCs w:val="28"/>
          <w:lang w:val="kk-KZ"/>
        </w:rPr>
        <w:softHyphen/>
        <w:t xml:space="preserve">туалды </w:t>
      </w:r>
      <w:r w:rsidR="00F26B5D" w:rsidRPr="00F11545">
        <w:rPr>
          <w:rFonts w:ascii="Times New Roman" w:eastAsia="Times New Roman" w:hAnsi="Times New Roman" w:cs="Times New Roman"/>
          <w:spacing w:val="-4"/>
          <w:sz w:val="28"/>
          <w:szCs w:val="28"/>
          <w:lang w:val="kk-KZ"/>
        </w:rPr>
        <w:lastRenderedPageBreak/>
        <w:t>әлеуеттен – интеллектуалды ұлтқа. Ұжымдық монография.–Алматы: 2012. – 216-бет.</w:t>
      </w:r>
    </w:p>
    <w:p w:rsidR="00F26B5D" w:rsidRPr="009B6363" w:rsidRDefault="00F26B5D" w:rsidP="009B6363">
      <w:pPr>
        <w:pStyle w:val="ab"/>
        <w:widowControl w:val="0"/>
        <w:numPr>
          <w:ilvl w:val="0"/>
          <w:numId w:val="12"/>
        </w:numPr>
        <w:tabs>
          <w:tab w:val="left" w:pos="567"/>
        </w:tabs>
        <w:spacing w:after="0" w:line="235" w:lineRule="auto"/>
        <w:jc w:val="both"/>
        <w:rPr>
          <w:rFonts w:ascii="Times New Roman" w:hAnsi="Times New Roman" w:cs="Times New Roman"/>
          <w:spacing w:val="-4"/>
          <w:sz w:val="28"/>
          <w:szCs w:val="28"/>
          <w:lang w:val="kk-KZ"/>
        </w:rPr>
      </w:pPr>
      <w:r w:rsidRPr="009B6363">
        <w:rPr>
          <w:rFonts w:ascii="Times New Roman" w:hAnsi="Times New Roman" w:cs="Times New Roman"/>
          <w:spacing w:val="-4"/>
          <w:sz w:val="28"/>
          <w:szCs w:val="28"/>
          <w:lang w:val="kk-KZ"/>
        </w:rPr>
        <w:t>Әбдіжәділқызы Ж. Тікелей эфир табиғаты. – Алматы: Қазақ университеті, 2003–141-бет.</w:t>
      </w:r>
    </w:p>
    <w:p w:rsidR="00F26B5D" w:rsidRPr="009B6363" w:rsidRDefault="009B6363" w:rsidP="009B6363">
      <w:pPr>
        <w:widowControl w:val="0"/>
        <w:tabs>
          <w:tab w:val="left" w:pos="567"/>
        </w:tabs>
        <w:spacing w:after="0" w:line="235" w:lineRule="auto"/>
        <w:rPr>
          <w:rFonts w:ascii="Times New Roman" w:eastAsia="Times New Roman" w:hAnsi="Times New Roman" w:cs="Times New Roman"/>
          <w:spacing w:val="-4"/>
          <w:sz w:val="28"/>
          <w:szCs w:val="28"/>
          <w:lang w:val="kk-KZ"/>
        </w:rPr>
      </w:pPr>
      <w:r>
        <w:rPr>
          <w:rFonts w:ascii="Times New Roman" w:eastAsia="Times New Roman" w:hAnsi="Times New Roman" w:cs="Times New Roman"/>
          <w:spacing w:val="-4"/>
          <w:sz w:val="28"/>
          <w:szCs w:val="28"/>
          <w:lang w:val="kk-KZ"/>
        </w:rPr>
        <w:t>18.</w:t>
      </w:r>
      <w:r w:rsidR="00F26B5D" w:rsidRPr="009B6363">
        <w:rPr>
          <w:rFonts w:ascii="Times New Roman" w:eastAsia="Times New Roman" w:hAnsi="Times New Roman" w:cs="Times New Roman"/>
          <w:spacing w:val="-4"/>
          <w:sz w:val="28"/>
          <w:szCs w:val="28"/>
          <w:lang w:val="kk-KZ"/>
        </w:rPr>
        <w:t>Ошанова О. Журналистің сөз өнерін игеру жолдары. Хабаршы. Журналистика сериясы №2(28). 2010.</w:t>
      </w:r>
      <w:r w:rsidR="00F26B5D" w:rsidRPr="009B6363">
        <w:rPr>
          <w:rFonts w:ascii="Times New Roman" w:hAnsi="Times New Roman" w:cs="Times New Roman"/>
          <w:spacing w:val="-4"/>
          <w:sz w:val="28"/>
          <w:szCs w:val="28"/>
          <w:lang w:val="kk-KZ"/>
        </w:rPr>
        <w:t xml:space="preserve"> – </w:t>
      </w:r>
      <w:r w:rsidR="00F26B5D" w:rsidRPr="009B6363">
        <w:rPr>
          <w:rFonts w:ascii="Times New Roman" w:eastAsia="Times New Roman" w:hAnsi="Times New Roman" w:cs="Times New Roman"/>
          <w:spacing w:val="-4"/>
          <w:sz w:val="28"/>
          <w:szCs w:val="28"/>
          <w:lang w:val="kk-KZ"/>
        </w:rPr>
        <w:t>87-бет.</w:t>
      </w:r>
    </w:p>
    <w:p w:rsidR="0015113F" w:rsidRPr="0015113F" w:rsidRDefault="00A93910" w:rsidP="0015113F">
      <w:pPr>
        <w:widowControl w:val="0"/>
        <w:spacing w:after="0" w:line="240" w:lineRule="auto"/>
        <w:jc w:val="both"/>
        <w:rPr>
          <w:rFonts w:asciiTheme="majorBidi" w:hAnsiTheme="majorBidi" w:cstheme="majorBidi"/>
          <w:spacing w:val="-4"/>
          <w:sz w:val="28"/>
          <w:szCs w:val="28"/>
          <w:lang w:val="kk-KZ"/>
        </w:rPr>
      </w:pPr>
      <w:r w:rsidRPr="00A93910">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15.3pt;margin-top:9.3pt;width:42pt;height:21.75pt;z-index:-251658752" stroked="f">
            <v:textbox style="mso-next-textbox:#_x0000_s1026">
              <w:txbxContent>
                <w:p w:rsidR="0015113F" w:rsidRDefault="0015113F" w:rsidP="0015113F">
                  <w:pPr>
                    <w:jc w:val="right"/>
                    <w:rPr>
                      <w:sz w:val="20"/>
                      <w:szCs w:val="20"/>
                      <w:lang w:val="kk-KZ"/>
                    </w:rPr>
                  </w:pPr>
                  <w:r>
                    <w:rPr>
                      <w:sz w:val="20"/>
                      <w:szCs w:val="20"/>
                      <w:lang w:val="kk-KZ"/>
                    </w:rPr>
                    <w:t>А</w:t>
                  </w:r>
                </w:p>
              </w:txbxContent>
            </v:textbox>
          </v:shape>
        </w:pict>
      </w:r>
      <w:r w:rsidR="009B6363">
        <w:rPr>
          <w:rFonts w:asciiTheme="majorBidi" w:hAnsiTheme="majorBidi" w:cstheme="majorBidi"/>
          <w:spacing w:val="-4"/>
          <w:sz w:val="28"/>
          <w:szCs w:val="28"/>
          <w:lang w:val="kk-KZ"/>
        </w:rPr>
        <w:t xml:space="preserve">19. </w:t>
      </w:r>
      <w:r w:rsidR="0015113F" w:rsidRPr="0015113F">
        <w:rPr>
          <w:rFonts w:asciiTheme="majorBidi" w:hAnsiTheme="majorBidi" w:cstheme="majorBidi"/>
          <w:spacing w:val="-4"/>
          <w:sz w:val="28"/>
          <w:szCs w:val="28"/>
          <w:lang w:val="kk-KZ"/>
        </w:rPr>
        <w:t>Абдраев М.К.</w:t>
      </w:r>
      <w:r w:rsidR="0015113F" w:rsidRPr="00ED14CC">
        <w:rPr>
          <w:rFonts w:asciiTheme="majorBidi" w:hAnsiTheme="majorBidi" w:cstheme="majorBidi"/>
          <w:spacing w:val="-4"/>
          <w:sz w:val="28"/>
          <w:szCs w:val="28"/>
          <w:lang w:val="kk-KZ"/>
        </w:rPr>
        <w:t xml:space="preserve"> </w:t>
      </w:r>
      <w:r w:rsidR="0015113F" w:rsidRPr="0015113F">
        <w:rPr>
          <w:rFonts w:asciiTheme="majorBidi" w:hAnsiTheme="majorBidi" w:cstheme="majorBidi"/>
          <w:spacing w:val="-4"/>
          <w:sz w:val="28"/>
          <w:szCs w:val="28"/>
          <w:lang w:val="kk-KZ"/>
        </w:rPr>
        <w:t>Телехабар жасау технологиясы: оқу құралы. – Алма</w:t>
      </w:r>
      <w:r w:rsidR="0015113F" w:rsidRPr="0015113F">
        <w:rPr>
          <w:rFonts w:asciiTheme="majorBidi" w:hAnsiTheme="majorBidi" w:cstheme="majorBidi"/>
          <w:spacing w:val="-4"/>
          <w:sz w:val="28"/>
          <w:szCs w:val="28"/>
          <w:lang w:val="kk-KZ"/>
        </w:rPr>
        <w:softHyphen/>
        <w:t>ты: Қазақ университеті, 2014. – 161 бет.</w:t>
      </w:r>
    </w:p>
    <w:p w:rsidR="00F26B5D" w:rsidRPr="006736FA" w:rsidRDefault="00F26B5D" w:rsidP="00CC1B48">
      <w:pPr>
        <w:jc w:val="center"/>
        <w:rPr>
          <w:rFonts w:ascii="Times New Roman" w:hAnsi="Times New Roman" w:cs="Times New Roman"/>
          <w:b/>
          <w:sz w:val="28"/>
          <w:szCs w:val="28"/>
          <w:lang w:val="kk-KZ"/>
        </w:rPr>
      </w:pPr>
    </w:p>
    <w:p w:rsidR="00CC1B48" w:rsidRPr="006736FA" w:rsidRDefault="00CC1B48" w:rsidP="00CC1B48">
      <w:pPr>
        <w:jc w:val="center"/>
        <w:rPr>
          <w:rFonts w:ascii="Times New Roman" w:hAnsi="Times New Roman" w:cs="Times New Roman"/>
          <w:b/>
          <w:sz w:val="28"/>
          <w:szCs w:val="28"/>
          <w:lang w:val="kk-KZ"/>
        </w:rPr>
      </w:pPr>
      <w:r w:rsidRPr="006736FA">
        <w:rPr>
          <w:rFonts w:ascii="Times New Roman" w:hAnsi="Times New Roman" w:cs="Times New Roman"/>
          <w:b/>
          <w:sz w:val="28"/>
          <w:szCs w:val="28"/>
          <w:lang w:val="kk-KZ"/>
        </w:rPr>
        <w:t>Қосымша әдебиеттер:</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1.Барлыбаева С.Х. Кабельно-спутниковое ТВ в Азии</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Алматы:КазГУ,2000.</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2.Вакуров В.Н. О языке радио- и телепередач</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М,2003.</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3.Гальперин Ю.М. Художественно-выразительные средства ТВ и РВ.-М.,2006.</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4.Глейзер М.С. Радио и Т</w:t>
      </w:r>
      <w:proofErr w:type="gramStart"/>
      <w:r w:rsidRPr="006736FA">
        <w:rPr>
          <w:rFonts w:ascii="Times New Roman" w:hAnsi="Times New Roman" w:cs="Times New Roman"/>
          <w:sz w:val="28"/>
          <w:szCs w:val="28"/>
        </w:rPr>
        <w:t>В в СССР</w:t>
      </w:r>
      <w:proofErr w:type="gramEnd"/>
      <w:r w:rsidRPr="006736FA">
        <w:rPr>
          <w:rFonts w:ascii="Times New Roman" w:hAnsi="Times New Roman" w:cs="Times New Roman"/>
          <w:sz w:val="28"/>
          <w:szCs w:val="28"/>
        </w:rPr>
        <w:t>. Даты и факты (1917-1991 гг.</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М.,2001.</w:t>
      </w:r>
    </w:p>
    <w:p w:rsidR="00CC1B48" w:rsidRPr="006736FA" w:rsidRDefault="00CC1B48" w:rsidP="00CC1B48">
      <w:pPr>
        <w:jc w:val="both"/>
        <w:rPr>
          <w:rFonts w:ascii="Times New Roman" w:hAnsi="Times New Roman" w:cs="Times New Roman"/>
          <w:sz w:val="28"/>
          <w:szCs w:val="28"/>
        </w:rPr>
      </w:pPr>
      <w:r w:rsidRPr="006736FA">
        <w:rPr>
          <w:rFonts w:ascii="Times New Roman" w:hAnsi="Times New Roman" w:cs="Times New Roman"/>
          <w:sz w:val="28"/>
          <w:szCs w:val="28"/>
        </w:rPr>
        <w:t xml:space="preserve">5.Голядкин Н.А.Ветер перемен и лидеры международного вещания //Бюллетень </w:t>
      </w:r>
      <w:proofErr w:type="spellStart"/>
      <w:r w:rsidRPr="006736FA">
        <w:rPr>
          <w:rFonts w:ascii="Times New Roman" w:hAnsi="Times New Roman" w:cs="Times New Roman"/>
          <w:sz w:val="28"/>
          <w:szCs w:val="28"/>
        </w:rPr>
        <w:t>иновещания</w:t>
      </w:r>
      <w:proofErr w:type="spellEnd"/>
      <w:r w:rsidRPr="006736FA">
        <w:rPr>
          <w:rFonts w:ascii="Times New Roman" w:hAnsi="Times New Roman" w:cs="Times New Roman"/>
          <w:sz w:val="28"/>
          <w:szCs w:val="28"/>
        </w:rPr>
        <w:t>, 2002-№2.</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sz w:val="28"/>
          <w:szCs w:val="28"/>
        </w:rPr>
        <w:t>6.Колесник С.Г.Основные тенденции развития ТВ</w:t>
      </w:r>
      <w:proofErr w:type="gramStart"/>
      <w:r w:rsidRPr="006736FA">
        <w:rPr>
          <w:rFonts w:ascii="Times New Roman" w:hAnsi="Times New Roman" w:cs="Times New Roman"/>
          <w:sz w:val="28"/>
          <w:szCs w:val="28"/>
        </w:rPr>
        <w:t>.-</w:t>
      </w:r>
      <w:proofErr w:type="gramEnd"/>
      <w:r w:rsidRPr="006736FA">
        <w:rPr>
          <w:rFonts w:ascii="Times New Roman" w:hAnsi="Times New Roman" w:cs="Times New Roman"/>
          <w:sz w:val="28"/>
          <w:szCs w:val="28"/>
        </w:rPr>
        <w:t>М.:МГУ, 2006.</w:t>
      </w:r>
    </w:p>
    <w:p w:rsidR="00CC1B48" w:rsidRPr="006736FA" w:rsidRDefault="00CC1B48" w:rsidP="00CC1B48">
      <w:pPr>
        <w:rPr>
          <w:rFonts w:ascii="Times New Roman" w:hAnsi="Times New Roman" w:cs="Times New Roman"/>
          <w:sz w:val="28"/>
          <w:szCs w:val="28"/>
          <w:lang w:val="kk-KZ"/>
        </w:rPr>
      </w:pPr>
    </w:p>
    <w:p w:rsidR="00CC1B48" w:rsidRPr="006736FA" w:rsidRDefault="00CC1B48" w:rsidP="00CC1B48">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w:t>
      </w:r>
    </w:p>
    <w:p w:rsidR="00CC1B48" w:rsidRPr="006736FA" w:rsidRDefault="00CC1B48" w:rsidP="00CC1B48">
      <w:pPr>
        <w:rPr>
          <w:rFonts w:ascii="Times New Roman" w:hAnsi="Times New Roman" w:cs="Times New Roman"/>
          <w:sz w:val="28"/>
          <w:szCs w:val="28"/>
          <w:lang w:val="kk-KZ"/>
        </w:rPr>
      </w:pPr>
    </w:p>
    <w:p w:rsidR="00CC1B48" w:rsidRPr="006736FA" w:rsidRDefault="00CC1B48" w:rsidP="00CC1B48">
      <w:pPr>
        <w:jc w:val="center"/>
        <w:rPr>
          <w:rFonts w:ascii="Times New Roman" w:hAnsi="Times New Roman" w:cs="Times New Roman"/>
          <w:sz w:val="28"/>
          <w:szCs w:val="28"/>
          <w:lang w:val="kk-KZ"/>
        </w:rPr>
      </w:pPr>
      <w:r w:rsidRPr="006736FA">
        <w:rPr>
          <w:rFonts w:ascii="Times New Roman" w:hAnsi="Times New Roman" w:cs="Times New Roman"/>
          <w:b/>
          <w:sz w:val="28"/>
          <w:szCs w:val="28"/>
          <w:lang w:val="kk-KZ"/>
        </w:rPr>
        <w:t xml:space="preserve">СӨЖ орындаудағы әдестемелік кепілдемелер </w:t>
      </w:r>
    </w:p>
    <w:p w:rsidR="00CC1B48" w:rsidRPr="006736FA" w:rsidRDefault="00CC1B48" w:rsidP="00CC1B48">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CC1B48" w:rsidRPr="006736FA" w:rsidRDefault="00CC1B48" w:rsidP="00CC1B48">
      <w:pPr>
        <w:ind w:firstLine="540"/>
        <w:jc w:val="both"/>
        <w:rPr>
          <w:rStyle w:val="aa"/>
          <w:rFonts w:ascii="Times New Roman" w:hAnsi="Times New Roman" w:cs="Times New Roman"/>
          <w:bCs w:val="0"/>
          <w:sz w:val="28"/>
          <w:szCs w:val="28"/>
          <w:lang w:val="kk-KZ"/>
        </w:rPr>
      </w:pPr>
    </w:p>
    <w:p w:rsidR="00CC1B48" w:rsidRPr="006736FA" w:rsidRDefault="00CC1B48" w:rsidP="00CC1B48">
      <w:pPr>
        <w:ind w:firstLine="540"/>
        <w:jc w:val="both"/>
        <w:rPr>
          <w:rStyle w:val="aa"/>
          <w:rFonts w:ascii="Times New Roman" w:hAnsi="Times New Roman" w:cs="Times New Roman"/>
          <w:bCs w:val="0"/>
          <w:sz w:val="28"/>
          <w:szCs w:val="28"/>
          <w:lang w:val="kk-KZ"/>
        </w:rPr>
      </w:pPr>
      <w:r w:rsidRPr="006736FA">
        <w:rPr>
          <w:rStyle w:val="aa"/>
          <w:rFonts w:ascii="Times New Roman" w:hAnsi="Times New Roman" w:cs="Times New Roman"/>
          <w:sz w:val="28"/>
          <w:szCs w:val="28"/>
          <w:lang w:val="kk-KZ"/>
        </w:rPr>
        <w:t xml:space="preserve">Рефератты орындау талаптары. </w:t>
      </w:r>
    </w:p>
    <w:p w:rsidR="00CC1B48" w:rsidRPr="006736FA" w:rsidRDefault="00CC1B48" w:rsidP="00CC1B48">
      <w:pPr>
        <w:ind w:firstLine="540"/>
        <w:jc w:val="both"/>
        <w:rPr>
          <w:rStyle w:val="aa"/>
          <w:rFonts w:ascii="Times New Roman" w:hAnsi="Times New Roman" w:cs="Times New Roman"/>
          <w:b w:val="0"/>
          <w:bCs w:val="0"/>
          <w:sz w:val="28"/>
          <w:szCs w:val="28"/>
          <w:lang w:val="kk-KZ"/>
        </w:rPr>
      </w:pPr>
      <w:r w:rsidRPr="006736FA">
        <w:rPr>
          <w:rStyle w:val="aa"/>
          <w:rFonts w:ascii="Times New Roman" w:hAnsi="Times New Roman" w:cs="Times New Roman"/>
          <w:b w:val="0"/>
          <w:sz w:val="28"/>
          <w:szCs w:val="28"/>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w:t>
      </w:r>
      <w:r w:rsidRPr="006736FA">
        <w:rPr>
          <w:rStyle w:val="aa"/>
          <w:rFonts w:ascii="Times New Roman" w:hAnsi="Times New Roman" w:cs="Times New Roman"/>
          <w:b w:val="0"/>
          <w:sz w:val="28"/>
          <w:szCs w:val="28"/>
          <w:lang w:val="kk-KZ"/>
        </w:rPr>
        <w:lastRenderedPageBreak/>
        <w:t xml:space="preserve">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CC1B48" w:rsidRPr="006736FA" w:rsidRDefault="00CC1B48" w:rsidP="00CC1B48">
      <w:pPr>
        <w:ind w:firstLine="540"/>
        <w:jc w:val="both"/>
        <w:rPr>
          <w:rFonts w:ascii="Times New Roman" w:hAnsi="Times New Roman" w:cs="Times New Roman"/>
          <w:sz w:val="28"/>
          <w:szCs w:val="28"/>
          <w:lang w:val="kk-KZ"/>
        </w:rPr>
      </w:pPr>
      <w:r w:rsidRPr="006736FA">
        <w:rPr>
          <w:rStyle w:val="aa"/>
          <w:rFonts w:ascii="Times New Roman" w:hAnsi="Times New Roman" w:cs="Times New Roman"/>
          <w:b w:val="0"/>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CC1B48" w:rsidRPr="006736FA" w:rsidRDefault="00CC1B48" w:rsidP="00CC1B48">
      <w:pPr>
        <w:jc w:val="center"/>
        <w:rPr>
          <w:rFonts w:ascii="Times New Roman" w:hAnsi="Times New Roman" w:cs="Times New Roman"/>
          <w:bCs/>
          <w:position w:val="6"/>
          <w:sz w:val="28"/>
          <w:szCs w:val="28"/>
          <w:lang w:val="kk-KZ"/>
        </w:rPr>
      </w:pPr>
    </w:p>
    <w:p w:rsidR="00CC1B48" w:rsidRPr="006736FA" w:rsidRDefault="00CC1B48" w:rsidP="00CC1B48">
      <w:pPr>
        <w:jc w:val="center"/>
        <w:rPr>
          <w:rFonts w:ascii="Times New Roman" w:hAnsi="Times New Roman" w:cs="Times New Roman"/>
          <w:b/>
          <w:bCs/>
          <w:position w:val="6"/>
          <w:sz w:val="28"/>
          <w:szCs w:val="28"/>
          <w:lang w:val="kk-KZ"/>
        </w:rPr>
      </w:pPr>
    </w:p>
    <w:p w:rsidR="00CC1B48" w:rsidRPr="006736FA" w:rsidRDefault="00CC1B48" w:rsidP="00CC1B48">
      <w:pPr>
        <w:jc w:val="center"/>
        <w:rPr>
          <w:rFonts w:ascii="Times New Roman" w:hAnsi="Times New Roman" w:cs="Times New Roman"/>
          <w:sz w:val="28"/>
          <w:szCs w:val="28"/>
          <w:lang w:val="kk-KZ"/>
        </w:rPr>
      </w:pPr>
      <w:r w:rsidRPr="006736FA">
        <w:rPr>
          <w:rFonts w:ascii="Times New Roman" w:hAnsi="Times New Roman" w:cs="Times New Roman"/>
          <w:b/>
          <w:bCs/>
          <w:position w:val="6"/>
          <w:sz w:val="28"/>
          <w:szCs w:val="28"/>
          <w:lang w:val="kk-KZ"/>
        </w:rPr>
        <w:t xml:space="preserve">CМӨЖ орындаудағы әдестемелік кепілдемелер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СМӨЖ  мынадай  қажетті формада өтуі мүмкін: </w:t>
      </w:r>
    </w:p>
    <w:p w:rsidR="00CC1B48" w:rsidRPr="006736FA" w:rsidRDefault="00CC1B48" w:rsidP="00CC1B48">
      <w:pPr>
        <w:jc w:val="both"/>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tab/>
        <w:t xml:space="preserve">Дискуссия – </w:t>
      </w:r>
      <w:r w:rsidRPr="006736FA">
        <w:rPr>
          <w:rFonts w:ascii="Times New Roman" w:hAnsi="Times New Roman" w:cs="Times New Roman"/>
          <w:bCs/>
          <w:sz w:val="28"/>
          <w:szCs w:val="28"/>
          <w:lang w:val="kk-KZ"/>
        </w:rPr>
        <w:t xml:space="preserve">ағылышнның </w:t>
      </w:r>
      <w:r w:rsidRPr="006736FA">
        <w:rPr>
          <w:rFonts w:ascii="Times New Roman" w:hAnsi="Times New Roman" w:cs="Times New Roman"/>
          <w:i/>
          <w:iCs/>
          <w:sz w:val="28"/>
          <w:szCs w:val="28"/>
          <w:lang w:val="kk-KZ"/>
        </w:rPr>
        <w:t xml:space="preserve">«discussio» </w:t>
      </w:r>
      <w:r w:rsidRPr="006736FA">
        <w:rPr>
          <w:rFonts w:ascii="Times New Roman" w:hAnsi="Times New Roman" w:cs="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tab/>
        <w:t>SWOT – анализ</w:t>
      </w:r>
      <w:r w:rsidRPr="006736FA">
        <w:rPr>
          <w:rFonts w:ascii="Times New Roman" w:hAnsi="Times New Roman" w:cs="Times New Roman"/>
          <w:sz w:val="28"/>
          <w:szCs w:val="28"/>
          <w:lang w:val="kk-KZ"/>
        </w:rPr>
        <w:t xml:space="preserve"> – ғыылми проблеманың немесе тұжырымдаманың күшті де әлсіз жақтарын сараптау.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tab/>
        <w:t>Аталған ғылыми проблема жөнінде дөңгелек үстел</w:t>
      </w:r>
      <w:r w:rsidRPr="006736FA">
        <w:rPr>
          <w:rFonts w:ascii="Times New Roman" w:hAnsi="Times New Roman" w:cs="Times New Roman"/>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tab/>
        <w:t xml:space="preserve">Жоба әдісі – Жобаны қорғау </w:t>
      </w:r>
      <w:r w:rsidRPr="006736FA">
        <w:rPr>
          <w:rFonts w:ascii="Times New Roman" w:hAnsi="Times New Roman" w:cs="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CC1B48" w:rsidRPr="006736FA" w:rsidRDefault="00CC1B48" w:rsidP="00CC1B48">
      <w:pPr>
        <w:jc w:val="both"/>
        <w:rPr>
          <w:rFonts w:ascii="Times New Roman" w:hAnsi="Times New Roman" w:cs="Times New Roman"/>
          <w:b/>
          <w:sz w:val="28"/>
          <w:szCs w:val="28"/>
          <w:lang w:val="kk-KZ"/>
        </w:rPr>
      </w:pPr>
    </w:p>
    <w:p w:rsidR="00CC1B48" w:rsidRPr="006736FA" w:rsidRDefault="00CC1B48" w:rsidP="00CC1B48">
      <w:pPr>
        <w:ind w:firstLine="708"/>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Білімді бақылау және компетенция:</w:t>
      </w:r>
    </w:p>
    <w:p w:rsidR="00CC1B48" w:rsidRPr="006736FA" w:rsidRDefault="00CC1B48" w:rsidP="00CC1B48">
      <w:pPr>
        <w:ind w:firstLine="708"/>
        <w:jc w:val="both"/>
        <w:rPr>
          <w:rFonts w:ascii="Times New Roman" w:hAnsi="Times New Roman" w:cs="Times New Roman"/>
          <w:b/>
          <w:sz w:val="28"/>
          <w:szCs w:val="28"/>
          <w:lang w:val="kk-KZ"/>
        </w:rPr>
      </w:pPr>
      <w:r w:rsidRPr="006736FA">
        <w:rPr>
          <w:rFonts w:ascii="Times New Roman" w:hAnsi="Times New Roman" w:cs="Times New Roman"/>
          <w:b/>
          <w:sz w:val="28"/>
          <w:szCs w:val="28"/>
          <w:lang w:val="kk-KZ"/>
        </w:rPr>
        <w:t>Бақылау жұмысы: ___ рет. (әр кредитке 1 жұмыс)</w:t>
      </w:r>
    </w:p>
    <w:p w:rsidR="00CC1B48" w:rsidRPr="006736FA" w:rsidRDefault="00CC1B48" w:rsidP="00CC1B48">
      <w:pPr>
        <w:ind w:firstLine="708"/>
        <w:jc w:val="both"/>
        <w:rPr>
          <w:rFonts w:ascii="Times New Roman" w:hAnsi="Times New Roman" w:cs="Times New Roman"/>
          <w:sz w:val="28"/>
          <w:szCs w:val="28"/>
          <w:lang w:val="kk-KZ"/>
        </w:rPr>
      </w:pPr>
      <w:r w:rsidRPr="006736FA">
        <w:rPr>
          <w:rFonts w:ascii="Times New Roman" w:hAnsi="Times New Roman" w:cs="Times New Roman"/>
          <w:b/>
          <w:sz w:val="28"/>
          <w:szCs w:val="28"/>
          <w:lang w:val="kk-KZ"/>
        </w:rPr>
        <w:lastRenderedPageBreak/>
        <w:t>СӨЖ: жеке және топтық жұмыстар.</w:t>
      </w:r>
      <w:r w:rsidRPr="006736FA">
        <w:rPr>
          <w:rFonts w:ascii="Times New Roman" w:hAnsi="Times New Roman" w:cs="Times New Roman"/>
          <w:i/>
          <w:sz w:val="28"/>
          <w:szCs w:val="28"/>
          <w:lang w:val="kk-KZ"/>
        </w:rPr>
        <w:t xml:space="preserve"> (реферат, презентация, эссе, жобалар, </w:t>
      </w:r>
      <w:r w:rsidRPr="006736FA">
        <w:rPr>
          <w:rFonts w:ascii="Times New Roman" w:hAnsi="Times New Roman" w:cs="Times New Roman"/>
          <w:sz w:val="28"/>
          <w:szCs w:val="28"/>
          <w:lang w:val="kk-KZ"/>
        </w:rPr>
        <w:t>сараптамалық талдаулар және басқалар, зерттеу жұмыстарына байланысты жобалар).</w:t>
      </w:r>
    </w:p>
    <w:p w:rsidR="00CC1B48" w:rsidRPr="006736FA" w:rsidRDefault="00CC1B48" w:rsidP="00CC1B48">
      <w:pPr>
        <w:ind w:firstLine="708"/>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АБ </w:t>
      </w:r>
      <w:r w:rsidRPr="006736FA">
        <w:rPr>
          <w:rFonts w:ascii="Times New Roman" w:hAnsi="Times New Roman" w:cs="Times New Roman"/>
          <w:sz w:val="28"/>
          <w:szCs w:val="28"/>
        </w:rPr>
        <w:t>_____</w:t>
      </w:r>
    </w:p>
    <w:p w:rsidR="00CC1B48" w:rsidRPr="006736FA" w:rsidRDefault="00CC1B48" w:rsidP="00CC1B48">
      <w:pPr>
        <w:ind w:firstLine="708"/>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Бақылау: емтихан, сессия уақытында.</w:t>
      </w:r>
    </w:p>
    <w:p w:rsidR="00CC1B48" w:rsidRPr="006736FA" w:rsidRDefault="00CC1B48" w:rsidP="00CC1B48">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Аралық бақылау теориялық және практикалық сұрақтарды қортындылайды, /7,8 апта/ Пән мазмұнын терең ұғады.</w:t>
      </w:r>
    </w:p>
    <w:p w:rsidR="00CC1B48" w:rsidRPr="006736FA" w:rsidRDefault="00CC1B48" w:rsidP="00CC1B48">
      <w:pPr>
        <w:ind w:firstLine="708"/>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Пән бойынша кеңес беру СОӨЗ уақытында жүзеге асырылады.</w:t>
      </w:r>
    </w:p>
    <w:p w:rsidR="00CC1B48" w:rsidRPr="006736FA" w:rsidRDefault="00CC1B48" w:rsidP="00CC1B48">
      <w:pPr>
        <w:jc w:val="both"/>
        <w:rPr>
          <w:rFonts w:ascii="Times New Roman" w:hAnsi="Times New Roman" w:cs="Times New Roman"/>
          <w:b/>
          <w:sz w:val="28"/>
          <w:szCs w:val="28"/>
        </w:rPr>
      </w:pPr>
      <w:r w:rsidRPr="006736FA">
        <w:rPr>
          <w:rFonts w:ascii="Times New Roman" w:hAnsi="Times New Roman" w:cs="Times New Roman"/>
          <w:b/>
          <w:sz w:val="28"/>
          <w:szCs w:val="28"/>
          <w:lang w:val="kk-KZ"/>
        </w:rPr>
        <w:t xml:space="preserve">Бал қою, бағалау шарттары: </w:t>
      </w:r>
      <w:r w:rsidRPr="006736FA">
        <w:rPr>
          <w:rFonts w:ascii="Times New Roman" w:hAnsi="Times New Roman" w:cs="Times New Roman"/>
          <w:b/>
          <w:sz w:val="28"/>
          <w:szCs w:val="28"/>
        </w:rPr>
        <w:t>%</w:t>
      </w:r>
    </w:p>
    <w:tbl>
      <w:tblPr>
        <w:tblW w:w="0" w:type="auto"/>
        <w:tblInd w:w="468" w:type="dxa"/>
        <w:tblLook w:val="01E0"/>
      </w:tblPr>
      <w:tblGrid>
        <w:gridCol w:w="5220"/>
        <w:gridCol w:w="900"/>
        <w:gridCol w:w="720"/>
      </w:tblGrid>
      <w:tr w:rsidR="00CC1B48" w:rsidRPr="006736FA" w:rsidTr="001F1114">
        <w:tc>
          <w:tcPr>
            <w:tcW w:w="5220" w:type="dxa"/>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Аралық бақылау</w:t>
            </w:r>
          </w:p>
        </w:tc>
        <w:tc>
          <w:tcPr>
            <w:tcW w:w="900" w:type="dxa"/>
            <w:shd w:val="clear" w:color="auto" w:fill="auto"/>
            <w:vAlign w:val="center"/>
          </w:tcPr>
          <w:p w:rsidR="00CC1B48" w:rsidRPr="006736FA" w:rsidRDefault="00CC1B48" w:rsidP="001F1114">
            <w:pPr>
              <w:jc w:val="center"/>
              <w:rPr>
                <w:rFonts w:ascii="Times New Roman" w:hAnsi="Times New Roman" w:cs="Times New Roman"/>
                <w:i/>
                <w:sz w:val="28"/>
                <w:szCs w:val="28"/>
                <w:lang w:val="kk-KZ"/>
              </w:rPr>
            </w:pPr>
            <w:r w:rsidRPr="006736FA">
              <w:rPr>
                <w:rFonts w:ascii="Times New Roman" w:hAnsi="Times New Roman" w:cs="Times New Roman"/>
                <w:i/>
                <w:sz w:val="28"/>
                <w:szCs w:val="28"/>
              </w:rPr>
              <w:t>10</w:t>
            </w:r>
            <w:r w:rsidR="001F1114" w:rsidRPr="006736FA">
              <w:rPr>
                <w:rFonts w:ascii="Times New Roman" w:hAnsi="Times New Roman" w:cs="Times New Roman"/>
                <w:i/>
                <w:sz w:val="28"/>
                <w:szCs w:val="28"/>
                <w:lang w:val="kk-KZ"/>
              </w:rPr>
              <w:t>0</w:t>
            </w:r>
          </w:p>
        </w:tc>
        <w:tc>
          <w:tcPr>
            <w:tcW w:w="720" w:type="dxa"/>
            <w:vMerge w:val="restart"/>
          </w:tcPr>
          <w:p w:rsidR="00CC1B48" w:rsidRPr="006736FA" w:rsidRDefault="002953A1" w:rsidP="001F1114">
            <w:pPr>
              <w:jc w:val="center"/>
              <w:rPr>
                <w:rFonts w:ascii="Times New Roman" w:hAnsi="Times New Roman" w:cs="Times New Roman"/>
                <w:i/>
                <w:sz w:val="28"/>
                <w:szCs w:val="28"/>
                <w:lang w:val="kk-KZ"/>
              </w:rPr>
            </w:pPr>
            <w:r w:rsidRPr="006736FA">
              <w:rPr>
                <w:rFonts w:ascii="Times New Roman" w:hAnsi="Times New Roman" w:cs="Times New Roman"/>
                <w:i/>
                <w:sz w:val="28"/>
                <w:szCs w:val="28"/>
                <w:lang w:val="kk-KZ"/>
              </w:rPr>
              <w:t>100</w:t>
            </w:r>
          </w:p>
          <w:p w:rsidR="00CC1B48" w:rsidRPr="006736FA" w:rsidRDefault="00CC1B48" w:rsidP="001F1114">
            <w:pPr>
              <w:jc w:val="center"/>
              <w:rPr>
                <w:rFonts w:ascii="Times New Roman" w:hAnsi="Times New Roman" w:cs="Times New Roman"/>
                <w:i/>
                <w:sz w:val="28"/>
                <w:szCs w:val="28"/>
              </w:rPr>
            </w:pPr>
            <w:r w:rsidRPr="006736FA">
              <w:rPr>
                <w:rFonts w:ascii="Times New Roman" w:hAnsi="Times New Roman" w:cs="Times New Roman"/>
                <w:i/>
                <w:sz w:val="28"/>
                <w:szCs w:val="28"/>
              </w:rPr>
              <w:t>60</w:t>
            </w:r>
          </w:p>
        </w:tc>
      </w:tr>
      <w:tr w:rsidR="00CC1B48" w:rsidRPr="006736FA" w:rsidTr="001F1114">
        <w:tc>
          <w:tcPr>
            <w:tcW w:w="5220" w:type="dxa"/>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Практикалық сабақтарға белсенді қатысу </w:t>
            </w:r>
          </w:p>
        </w:tc>
        <w:tc>
          <w:tcPr>
            <w:tcW w:w="900" w:type="dxa"/>
            <w:shd w:val="clear" w:color="auto" w:fill="auto"/>
          </w:tcPr>
          <w:p w:rsidR="00CC1B48" w:rsidRPr="006736FA" w:rsidRDefault="00CC1B48" w:rsidP="001F1114">
            <w:pPr>
              <w:jc w:val="center"/>
              <w:rPr>
                <w:rFonts w:ascii="Times New Roman" w:hAnsi="Times New Roman" w:cs="Times New Roman"/>
                <w:sz w:val="28"/>
                <w:szCs w:val="28"/>
              </w:rPr>
            </w:pPr>
            <w:r w:rsidRPr="006736FA">
              <w:rPr>
                <w:rFonts w:ascii="Times New Roman" w:hAnsi="Times New Roman" w:cs="Times New Roman"/>
                <w:i/>
                <w:sz w:val="28"/>
                <w:szCs w:val="28"/>
              </w:rPr>
              <w:t>30</w:t>
            </w:r>
          </w:p>
        </w:tc>
        <w:tc>
          <w:tcPr>
            <w:tcW w:w="720" w:type="dxa"/>
            <w:vMerge/>
          </w:tcPr>
          <w:p w:rsidR="00CC1B48" w:rsidRPr="006736FA" w:rsidRDefault="00CC1B48" w:rsidP="001F1114">
            <w:pPr>
              <w:jc w:val="center"/>
              <w:rPr>
                <w:rFonts w:ascii="Times New Roman" w:hAnsi="Times New Roman" w:cs="Times New Roman"/>
                <w:i/>
                <w:sz w:val="28"/>
                <w:szCs w:val="28"/>
              </w:rPr>
            </w:pPr>
          </w:p>
        </w:tc>
      </w:tr>
      <w:tr w:rsidR="00CC1B48" w:rsidRPr="006736FA" w:rsidTr="001F1114">
        <w:tc>
          <w:tcPr>
            <w:tcW w:w="5220" w:type="dxa"/>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Жеке және топтық жұмыстар орындау</w:t>
            </w:r>
          </w:p>
        </w:tc>
        <w:tc>
          <w:tcPr>
            <w:tcW w:w="900" w:type="dxa"/>
            <w:shd w:val="clear" w:color="auto" w:fill="auto"/>
          </w:tcPr>
          <w:p w:rsidR="00CC1B48" w:rsidRPr="006736FA" w:rsidRDefault="00CC1B48" w:rsidP="001F1114">
            <w:pPr>
              <w:jc w:val="center"/>
              <w:rPr>
                <w:rFonts w:ascii="Times New Roman" w:hAnsi="Times New Roman" w:cs="Times New Roman"/>
                <w:sz w:val="28"/>
                <w:szCs w:val="28"/>
                <w:lang w:val="kk-KZ"/>
              </w:rPr>
            </w:pPr>
            <w:r w:rsidRPr="006736FA">
              <w:rPr>
                <w:rFonts w:ascii="Times New Roman" w:hAnsi="Times New Roman" w:cs="Times New Roman"/>
                <w:i/>
                <w:sz w:val="28"/>
                <w:szCs w:val="28"/>
              </w:rPr>
              <w:t>20</w:t>
            </w:r>
            <w:r w:rsidR="002953A1" w:rsidRPr="006736FA">
              <w:rPr>
                <w:rFonts w:ascii="Times New Roman" w:hAnsi="Times New Roman" w:cs="Times New Roman"/>
                <w:i/>
                <w:sz w:val="28"/>
                <w:szCs w:val="28"/>
                <w:lang w:val="kk-KZ"/>
              </w:rPr>
              <w:t xml:space="preserve">                 </w:t>
            </w:r>
          </w:p>
        </w:tc>
        <w:tc>
          <w:tcPr>
            <w:tcW w:w="720" w:type="dxa"/>
            <w:vMerge/>
          </w:tcPr>
          <w:p w:rsidR="00CC1B48" w:rsidRPr="006736FA" w:rsidRDefault="00CC1B48" w:rsidP="001F1114">
            <w:pPr>
              <w:jc w:val="center"/>
              <w:rPr>
                <w:rFonts w:ascii="Times New Roman" w:hAnsi="Times New Roman" w:cs="Times New Roman"/>
                <w:i/>
                <w:sz w:val="28"/>
                <w:szCs w:val="28"/>
              </w:rPr>
            </w:pPr>
          </w:p>
        </w:tc>
      </w:tr>
      <w:tr w:rsidR="00CC1B48" w:rsidRPr="006736FA" w:rsidTr="001F1114">
        <w:tc>
          <w:tcPr>
            <w:tcW w:w="5220" w:type="dxa"/>
          </w:tcPr>
          <w:p w:rsidR="00CC1B48" w:rsidRPr="006736FA" w:rsidRDefault="00CC1B48" w:rsidP="001F1114">
            <w:pPr>
              <w:rPr>
                <w:rFonts w:ascii="Times New Roman" w:hAnsi="Times New Roman" w:cs="Times New Roman"/>
                <w:sz w:val="28"/>
                <w:szCs w:val="28"/>
              </w:rPr>
            </w:pPr>
            <w:r w:rsidRPr="006736FA">
              <w:rPr>
                <w:rFonts w:ascii="Times New Roman" w:hAnsi="Times New Roman" w:cs="Times New Roman"/>
                <w:sz w:val="28"/>
                <w:szCs w:val="28"/>
                <w:lang w:val="kk-KZ"/>
              </w:rPr>
              <w:t xml:space="preserve">   </w:t>
            </w:r>
            <w:r w:rsidRPr="006736FA">
              <w:rPr>
                <w:rFonts w:ascii="Times New Roman" w:hAnsi="Times New Roman" w:cs="Times New Roman"/>
                <w:sz w:val="28"/>
                <w:szCs w:val="28"/>
              </w:rPr>
              <w:t>Промежуточный контроль (экзамен)</w:t>
            </w:r>
          </w:p>
        </w:tc>
        <w:tc>
          <w:tcPr>
            <w:tcW w:w="900" w:type="dxa"/>
          </w:tcPr>
          <w:p w:rsidR="00CC1B48" w:rsidRPr="006736FA" w:rsidRDefault="001F1114" w:rsidP="001F1114">
            <w:pPr>
              <w:jc w:val="center"/>
              <w:rPr>
                <w:rFonts w:ascii="Times New Roman" w:hAnsi="Times New Roman" w:cs="Times New Roman"/>
                <w:sz w:val="28"/>
                <w:szCs w:val="28"/>
                <w:lang w:val="kk-KZ"/>
              </w:rPr>
            </w:pPr>
            <w:r w:rsidRPr="006736FA">
              <w:rPr>
                <w:rFonts w:ascii="Times New Roman" w:hAnsi="Times New Roman" w:cs="Times New Roman"/>
                <w:i/>
                <w:sz w:val="28"/>
                <w:szCs w:val="28"/>
                <w:lang w:val="kk-KZ"/>
              </w:rPr>
              <w:t>100</w:t>
            </w:r>
          </w:p>
        </w:tc>
        <w:tc>
          <w:tcPr>
            <w:tcW w:w="720" w:type="dxa"/>
          </w:tcPr>
          <w:p w:rsidR="00CC1B48" w:rsidRPr="006736FA" w:rsidRDefault="002953A1" w:rsidP="001F1114">
            <w:pPr>
              <w:jc w:val="center"/>
              <w:rPr>
                <w:rFonts w:ascii="Times New Roman" w:hAnsi="Times New Roman" w:cs="Times New Roman"/>
                <w:i/>
                <w:sz w:val="28"/>
                <w:szCs w:val="28"/>
                <w:lang w:val="kk-KZ"/>
              </w:rPr>
            </w:pPr>
            <w:r w:rsidRPr="006736FA">
              <w:rPr>
                <w:rFonts w:ascii="Times New Roman" w:hAnsi="Times New Roman" w:cs="Times New Roman"/>
                <w:i/>
                <w:sz w:val="28"/>
                <w:szCs w:val="28"/>
                <w:lang w:val="kk-KZ"/>
              </w:rPr>
              <w:t>100</w:t>
            </w:r>
          </w:p>
        </w:tc>
      </w:tr>
      <w:tr w:rsidR="00CC1B48" w:rsidRPr="00ED14CC" w:rsidTr="001F1114">
        <w:tc>
          <w:tcPr>
            <w:tcW w:w="5220" w:type="dxa"/>
          </w:tcPr>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Аралық бақылау ауызша және жазбаша, ал   </w:t>
            </w:r>
          </w:p>
          <w:p w:rsidR="00CC1B48" w:rsidRPr="006736FA" w:rsidRDefault="00CC1B48" w:rsidP="001F1114">
            <w:pPr>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   емтихан жазбаша болады.</w:t>
            </w:r>
          </w:p>
          <w:p w:rsidR="00CC1B48" w:rsidRPr="006736FA" w:rsidRDefault="00CC1B48" w:rsidP="001F1114">
            <w:pPr>
              <w:rPr>
                <w:rFonts w:ascii="Times New Roman" w:hAnsi="Times New Roman" w:cs="Times New Roman"/>
                <w:sz w:val="28"/>
                <w:szCs w:val="28"/>
                <w:lang w:val="kk-KZ"/>
              </w:rPr>
            </w:pPr>
          </w:p>
          <w:p w:rsidR="00CC1B48" w:rsidRPr="006736FA" w:rsidRDefault="00CC1B48" w:rsidP="001F1114">
            <w:pPr>
              <w:rPr>
                <w:rFonts w:ascii="Times New Roman" w:hAnsi="Times New Roman" w:cs="Times New Roman"/>
                <w:b/>
                <w:sz w:val="28"/>
                <w:szCs w:val="28"/>
                <w:lang w:val="kk-KZ"/>
              </w:rPr>
            </w:pPr>
            <w:r w:rsidRPr="006736FA">
              <w:rPr>
                <w:rFonts w:ascii="Times New Roman" w:hAnsi="Times New Roman" w:cs="Times New Roman"/>
                <w:b/>
                <w:sz w:val="28"/>
                <w:szCs w:val="28"/>
                <w:lang w:val="kk-KZ"/>
              </w:rPr>
              <w:t>Білімді бағалау көрсеткіші.</w:t>
            </w:r>
          </w:p>
        </w:tc>
        <w:tc>
          <w:tcPr>
            <w:tcW w:w="900" w:type="dxa"/>
          </w:tcPr>
          <w:p w:rsidR="00CC1B48" w:rsidRPr="006736FA" w:rsidRDefault="00CC1B48" w:rsidP="001F1114">
            <w:pPr>
              <w:jc w:val="center"/>
              <w:rPr>
                <w:rFonts w:ascii="Times New Roman" w:hAnsi="Times New Roman" w:cs="Times New Roman"/>
                <w:i/>
                <w:sz w:val="28"/>
                <w:szCs w:val="28"/>
                <w:lang w:val="kk-KZ"/>
              </w:rPr>
            </w:pPr>
          </w:p>
        </w:tc>
        <w:tc>
          <w:tcPr>
            <w:tcW w:w="720" w:type="dxa"/>
          </w:tcPr>
          <w:p w:rsidR="00CC1B48" w:rsidRPr="006736FA" w:rsidRDefault="00CC1B48" w:rsidP="001F1114">
            <w:pPr>
              <w:jc w:val="center"/>
              <w:rPr>
                <w:rFonts w:ascii="Times New Roman" w:hAnsi="Times New Roman" w:cs="Times New Roman"/>
                <w:i/>
                <w:sz w:val="28"/>
                <w:szCs w:val="28"/>
                <w:lang w:val="kk-KZ"/>
              </w:rPr>
            </w:pPr>
          </w:p>
        </w:tc>
      </w:tr>
    </w:tbl>
    <w:p w:rsidR="00CC1B48" w:rsidRPr="006736FA" w:rsidRDefault="00CC1B48" w:rsidP="00CC1B48">
      <w:pPr>
        <w:rPr>
          <w:rFonts w:ascii="Times New Roman" w:hAnsi="Times New Roman" w:cs="Times New Roman"/>
          <w:b/>
          <w:sz w:val="28"/>
          <w:szCs w:val="28"/>
          <w:lang w:val="kk-KZ"/>
        </w:rPr>
      </w:pPr>
    </w:p>
    <w:tbl>
      <w:tblPr>
        <w:tblW w:w="5000" w:type="pct"/>
        <w:tblCellMar>
          <w:left w:w="0" w:type="dxa"/>
          <w:right w:w="0" w:type="dxa"/>
        </w:tblCellMar>
        <w:tblLook w:val="0000"/>
      </w:tblPr>
      <w:tblGrid>
        <w:gridCol w:w="2044"/>
        <w:gridCol w:w="1993"/>
        <w:gridCol w:w="1652"/>
        <w:gridCol w:w="3882"/>
      </w:tblGrid>
      <w:tr w:rsidR="00CC1B48" w:rsidRPr="006736FA" w:rsidTr="001F1114">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1B48" w:rsidRPr="006736FA" w:rsidRDefault="00CC1B48" w:rsidP="001F1114">
            <w:pPr>
              <w:ind w:firstLine="539"/>
              <w:jc w:val="center"/>
              <w:rPr>
                <w:rFonts w:ascii="Times New Roman" w:hAnsi="Times New Roman" w:cs="Times New Roman"/>
                <w:b/>
                <w:sz w:val="28"/>
                <w:szCs w:val="28"/>
                <w:lang w:val="kk-KZ"/>
              </w:rPr>
            </w:pPr>
            <w:r w:rsidRPr="006736FA">
              <w:rPr>
                <w:rStyle w:val="s00"/>
                <w:b/>
                <w:sz w:val="28"/>
                <w:szCs w:val="28"/>
                <w:lang w:val="kk-KZ"/>
              </w:rPr>
              <w:t>Әріптік жүйемен бағалау</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6736FA" w:rsidRDefault="00CC1B48" w:rsidP="001F1114">
            <w:pPr>
              <w:ind w:firstLine="539"/>
              <w:jc w:val="center"/>
              <w:rPr>
                <w:rFonts w:ascii="Times New Roman" w:hAnsi="Times New Roman" w:cs="Times New Roman"/>
                <w:b/>
                <w:sz w:val="28"/>
                <w:szCs w:val="28"/>
              </w:rPr>
            </w:pPr>
            <w:r w:rsidRPr="006736FA">
              <w:rPr>
                <w:rStyle w:val="s00"/>
                <w:b/>
                <w:sz w:val="28"/>
                <w:szCs w:val="28"/>
                <w:lang w:val="kk-KZ"/>
              </w:rPr>
              <w:t xml:space="preserve">Балдың сандық баламасы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6736FA" w:rsidRDefault="00CC1B48" w:rsidP="001F1114">
            <w:pPr>
              <w:ind w:firstLine="539"/>
              <w:jc w:val="center"/>
              <w:rPr>
                <w:rFonts w:ascii="Times New Roman" w:hAnsi="Times New Roman" w:cs="Times New Roman"/>
                <w:b/>
                <w:sz w:val="28"/>
                <w:szCs w:val="28"/>
                <w:lang w:val="kk-KZ"/>
              </w:rPr>
            </w:pPr>
            <w:r w:rsidRPr="006736FA">
              <w:rPr>
                <w:rStyle w:val="s00"/>
                <w:b/>
                <w:sz w:val="28"/>
                <w:szCs w:val="28"/>
              </w:rPr>
              <w:t>%-</w:t>
            </w:r>
            <w:proofErr w:type="gramStart"/>
            <w:r w:rsidRPr="006736FA">
              <w:rPr>
                <w:rStyle w:val="s00"/>
                <w:b/>
                <w:sz w:val="28"/>
                <w:szCs w:val="28"/>
                <w:lang w:val="kk-KZ"/>
              </w:rPr>
              <w:t>дық</w:t>
            </w:r>
            <w:r w:rsidRPr="006736FA">
              <w:rPr>
                <w:rStyle w:val="s00"/>
                <w:b/>
                <w:sz w:val="28"/>
                <w:szCs w:val="28"/>
              </w:rPr>
              <w:t xml:space="preserve"> </w:t>
            </w:r>
            <w:r w:rsidRPr="006736FA">
              <w:rPr>
                <w:rStyle w:val="s00"/>
                <w:b/>
                <w:sz w:val="28"/>
                <w:szCs w:val="28"/>
                <w:lang w:val="kk-KZ"/>
              </w:rPr>
              <w:t>м</w:t>
            </w:r>
            <w:proofErr w:type="gramEnd"/>
            <w:r w:rsidRPr="006736FA">
              <w:rPr>
                <w:rStyle w:val="s00"/>
                <w:b/>
                <w:sz w:val="28"/>
                <w:szCs w:val="28"/>
                <w:lang w:val="kk-KZ"/>
              </w:rPr>
              <w:t>әні</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6736FA" w:rsidRDefault="00CC1B48" w:rsidP="001F1114">
            <w:pPr>
              <w:ind w:firstLine="539"/>
              <w:jc w:val="center"/>
              <w:rPr>
                <w:rFonts w:ascii="Times New Roman" w:hAnsi="Times New Roman" w:cs="Times New Roman"/>
                <w:b/>
                <w:sz w:val="28"/>
                <w:szCs w:val="28"/>
              </w:rPr>
            </w:pPr>
            <w:r w:rsidRPr="006736FA">
              <w:rPr>
                <w:rStyle w:val="s00"/>
                <w:b/>
                <w:sz w:val="28"/>
                <w:szCs w:val="28"/>
                <w:lang w:val="kk-KZ"/>
              </w:rPr>
              <w:t xml:space="preserve">Дәстүрлі жүйе бойынша бағалау </w:t>
            </w: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lang w:val="kk-KZ"/>
              </w:rPr>
            </w:pPr>
            <w:r w:rsidRPr="006736FA">
              <w:rPr>
                <w:rStyle w:val="s00"/>
                <w:sz w:val="28"/>
                <w:szCs w:val="28"/>
                <w:lang w:val="kk-KZ"/>
              </w:rPr>
              <w:t>өте жақсы</w:t>
            </w: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90-94</w:t>
            </w:r>
          </w:p>
        </w:tc>
        <w:tc>
          <w:tcPr>
            <w:tcW w:w="2028" w:type="pct"/>
            <w:vMerge/>
            <w:tcBorders>
              <w:top w:val="nil"/>
              <w:left w:val="nil"/>
              <w:bottom w:val="single" w:sz="8" w:space="0" w:color="auto"/>
              <w:right w:val="single" w:sz="8" w:space="0" w:color="auto"/>
            </w:tcBorders>
            <w:vAlign w:val="center"/>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жақсы</w:t>
            </w:r>
          </w:p>
          <w:p w:rsidR="00CC1B48" w:rsidRPr="006736FA" w:rsidRDefault="00CC1B48" w:rsidP="001F1114">
            <w:pPr>
              <w:ind w:firstLine="539"/>
              <w:jc w:val="center"/>
              <w:rPr>
                <w:rFonts w:ascii="Times New Roman" w:hAnsi="Times New Roman" w:cs="Times New Roman"/>
                <w:sz w:val="28"/>
                <w:szCs w:val="28"/>
                <w:lang w:val="kk-KZ"/>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80-84</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lastRenderedPageBreak/>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75-79</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қанағаттанарлық</w:t>
            </w:r>
          </w:p>
          <w:p w:rsidR="00CC1B48" w:rsidRPr="006736FA" w:rsidRDefault="00CC1B48" w:rsidP="001F1114">
            <w:pPr>
              <w:ind w:firstLine="539"/>
              <w:jc w:val="center"/>
              <w:rPr>
                <w:rFonts w:ascii="Times New Roman" w:hAnsi="Times New Roman" w:cs="Times New Roman"/>
                <w:sz w:val="28"/>
                <w:szCs w:val="28"/>
                <w:lang w:val="kk-KZ"/>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65-69</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60-64</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55-59</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50-54</w:t>
            </w:r>
          </w:p>
        </w:tc>
        <w:tc>
          <w:tcPr>
            <w:tcW w:w="2028" w:type="pct"/>
            <w:vMerge/>
            <w:tcBorders>
              <w:top w:val="nil"/>
              <w:left w:val="nil"/>
              <w:bottom w:val="single" w:sz="8" w:space="0" w:color="auto"/>
              <w:right w:val="single" w:sz="8" w:space="0" w:color="auto"/>
            </w:tcBorders>
          </w:tcPr>
          <w:p w:rsidR="00CC1B48" w:rsidRPr="006736FA" w:rsidRDefault="00CC1B48" w:rsidP="001F1114">
            <w:pPr>
              <w:ind w:firstLine="539"/>
              <w:jc w:val="center"/>
              <w:rPr>
                <w:rFonts w:ascii="Times New Roman" w:hAnsi="Times New Roman" w:cs="Times New Roman"/>
                <w:sz w:val="28"/>
                <w:szCs w:val="28"/>
              </w:rPr>
            </w:pPr>
          </w:p>
        </w:tc>
      </w:tr>
      <w:tr w:rsidR="00CC1B48" w:rsidRPr="006736FA" w:rsidTr="001F11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F</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rPr>
            </w:pPr>
            <w:r w:rsidRPr="006736FA">
              <w:rPr>
                <w:rStyle w:val="s00"/>
                <w:sz w:val="28"/>
                <w:szCs w:val="28"/>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ind w:firstLine="539"/>
              <w:jc w:val="center"/>
              <w:rPr>
                <w:rFonts w:ascii="Times New Roman" w:hAnsi="Times New Roman" w:cs="Times New Roman"/>
                <w:sz w:val="28"/>
                <w:szCs w:val="28"/>
                <w:lang w:val="kk-KZ"/>
              </w:rPr>
            </w:pPr>
            <w:r w:rsidRPr="006736FA">
              <w:rPr>
                <w:rFonts w:ascii="Times New Roman" w:hAnsi="Times New Roman" w:cs="Times New Roman"/>
                <w:sz w:val="28"/>
                <w:szCs w:val="28"/>
                <w:lang w:val="kk-KZ"/>
              </w:rPr>
              <w:t>қанағаттанарлықсыз</w:t>
            </w:r>
          </w:p>
        </w:tc>
      </w:tr>
      <w:tr w:rsidR="00CC1B48" w:rsidRPr="006736FA" w:rsidTr="001F11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 xml:space="preserve">I </w:t>
            </w:r>
          </w:p>
          <w:p w:rsidR="00CC1B48" w:rsidRPr="006736FA" w:rsidRDefault="00CC1B48" w:rsidP="001F1114">
            <w:pPr>
              <w:pStyle w:val="2"/>
              <w:ind w:firstLine="539"/>
              <w:jc w:val="center"/>
              <w:rPr>
                <w:sz w:val="28"/>
                <w:szCs w:val="28"/>
              </w:rPr>
            </w:pPr>
            <w:r w:rsidRPr="006736FA">
              <w:rPr>
                <w:sz w:val="28"/>
                <w:szCs w:val="28"/>
              </w:rPr>
              <w:t>(</w:t>
            </w:r>
            <w:r w:rsidRPr="006736FA">
              <w:rPr>
                <w:sz w:val="28"/>
                <w:szCs w:val="28"/>
                <w:lang w:val="en-US"/>
              </w:rPr>
              <w:t>Incomplete</w:t>
            </w:r>
            <w:r w:rsidRPr="006736FA">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roofErr w:type="gramStart"/>
            <w:r w:rsidRPr="006736FA">
              <w:rPr>
                <w:sz w:val="28"/>
                <w:szCs w:val="28"/>
              </w:rPr>
              <w:t>П</w:t>
            </w:r>
            <w:proofErr w:type="gramEnd"/>
            <w:r w:rsidRPr="006736FA">
              <w:rPr>
                <w:sz w:val="28"/>
                <w:szCs w:val="28"/>
              </w:rPr>
              <w:t>ән аяқталмады»</w:t>
            </w:r>
          </w:p>
          <w:p w:rsidR="00CC1B48" w:rsidRPr="006736FA" w:rsidRDefault="00CC1B48" w:rsidP="001F1114">
            <w:pPr>
              <w:pStyle w:val="2"/>
              <w:ind w:firstLine="539"/>
              <w:jc w:val="center"/>
              <w:rPr>
                <w:i/>
                <w:sz w:val="28"/>
                <w:szCs w:val="28"/>
              </w:rPr>
            </w:pPr>
            <w:r w:rsidRPr="006736FA">
              <w:rPr>
                <w:i/>
                <w:sz w:val="28"/>
                <w:szCs w:val="28"/>
              </w:rPr>
              <w:t xml:space="preserve">(GPA қосқанда </w:t>
            </w:r>
            <w:proofErr w:type="spellStart"/>
            <w:r w:rsidRPr="006736FA">
              <w:rPr>
                <w:i/>
                <w:sz w:val="28"/>
                <w:szCs w:val="28"/>
              </w:rPr>
              <w:t>ескерілмейді</w:t>
            </w:r>
            <w:proofErr w:type="spellEnd"/>
            <w:r w:rsidRPr="006736FA">
              <w:rPr>
                <w:i/>
                <w:sz w:val="28"/>
                <w:szCs w:val="28"/>
              </w:rPr>
              <w:t>)</w:t>
            </w:r>
          </w:p>
        </w:tc>
      </w:tr>
      <w:tr w:rsidR="00CC1B48" w:rsidRPr="00ED14CC" w:rsidTr="001F11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P</w:t>
            </w:r>
          </w:p>
          <w:p w:rsidR="00CC1B48" w:rsidRPr="006736FA" w:rsidRDefault="00CC1B48" w:rsidP="001F1114">
            <w:pPr>
              <w:pStyle w:val="2"/>
              <w:ind w:firstLine="539"/>
              <w:jc w:val="center"/>
              <w:rPr>
                <w:sz w:val="28"/>
                <w:szCs w:val="28"/>
                <w:lang w:val="en-US"/>
              </w:rPr>
            </w:pPr>
            <w:r w:rsidRPr="006736FA">
              <w:rPr>
                <w:sz w:val="28"/>
                <w:szCs w:val="28"/>
                <w:lang w:val="en-US"/>
              </w:rPr>
              <w:t xml:space="preserve"> (Pass )</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0-60</w:t>
            </w:r>
          </w:p>
          <w:p w:rsidR="00CC1B48" w:rsidRPr="006736FA" w:rsidRDefault="00CC1B48" w:rsidP="001F1114">
            <w:pPr>
              <w:pStyle w:val="2"/>
              <w:ind w:firstLine="539"/>
              <w:jc w:val="center"/>
              <w:rPr>
                <w:sz w:val="28"/>
                <w:szCs w:val="28"/>
                <w:lang w:val="en-US"/>
              </w:rPr>
            </w:pPr>
            <w:r w:rsidRPr="006736FA">
              <w:rPr>
                <w:sz w:val="28"/>
                <w:szCs w:val="28"/>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w:t>
            </w:r>
            <w:r w:rsidRPr="006736FA">
              <w:rPr>
                <w:sz w:val="28"/>
                <w:szCs w:val="28"/>
              </w:rPr>
              <w:t>Сынақтан</w:t>
            </w:r>
            <w:r w:rsidRPr="006736FA">
              <w:rPr>
                <w:sz w:val="28"/>
                <w:szCs w:val="28"/>
                <w:lang w:val="en-US"/>
              </w:rPr>
              <w:t xml:space="preserve"> </w:t>
            </w:r>
            <w:r w:rsidRPr="006736FA">
              <w:rPr>
                <w:sz w:val="28"/>
                <w:szCs w:val="28"/>
              </w:rPr>
              <w:t>өтті</w:t>
            </w:r>
            <w:r w:rsidRPr="006736FA">
              <w:rPr>
                <w:sz w:val="28"/>
                <w:szCs w:val="28"/>
                <w:lang w:val="en-US"/>
              </w:rPr>
              <w:t xml:space="preserve"> »</w:t>
            </w:r>
          </w:p>
          <w:p w:rsidR="00CC1B48" w:rsidRPr="006736FA" w:rsidRDefault="00CC1B48" w:rsidP="001F1114">
            <w:pPr>
              <w:pStyle w:val="2"/>
              <w:ind w:firstLine="539"/>
              <w:jc w:val="center"/>
              <w:rPr>
                <w:sz w:val="28"/>
                <w:szCs w:val="28"/>
                <w:lang w:val="en-US"/>
              </w:rPr>
            </w:pPr>
            <w:r w:rsidRPr="006736FA">
              <w:rPr>
                <w:i/>
                <w:sz w:val="28"/>
                <w:szCs w:val="28"/>
                <w:lang w:val="en-US"/>
              </w:rPr>
              <w:t xml:space="preserve">(GPA </w:t>
            </w:r>
            <w:r w:rsidRPr="006736FA">
              <w:rPr>
                <w:i/>
                <w:sz w:val="28"/>
                <w:szCs w:val="28"/>
              </w:rPr>
              <w:t>қосқанда</w:t>
            </w:r>
            <w:r w:rsidRPr="006736FA">
              <w:rPr>
                <w:i/>
                <w:sz w:val="28"/>
                <w:szCs w:val="28"/>
                <w:lang w:val="en-US"/>
              </w:rPr>
              <w:t xml:space="preserve"> </w:t>
            </w:r>
            <w:proofErr w:type="spellStart"/>
            <w:r w:rsidRPr="006736FA">
              <w:rPr>
                <w:i/>
                <w:sz w:val="28"/>
                <w:szCs w:val="28"/>
              </w:rPr>
              <w:t>ескерілмейді</w:t>
            </w:r>
            <w:proofErr w:type="spellEnd"/>
            <w:r w:rsidRPr="006736FA">
              <w:rPr>
                <w:i/>
                <w:sz w:val="28"/>
                <w:szCs w:val="28"/>
                <w:lang w:val="en-US"/>
              </w:rPr>
              <w:t>)</w:t>
            </w:r>
          </w:p>
        </w:tc>
      </w:tr>
      <w:tr w:rsidR="00CC1B48" w:rsidRPr="006736FA" w:rsidTr="001F11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 xml:space="preserve">NP </w:t>
            </w:r>
          </w:p>
          <w:p w:rsidR="00CC1B48" w:rsidRPr="006736FA" w:rsidRDefault="00CC1B48" w:rsidP="001F1114">
            <w:pPr>
              <w:pStyle w:val="2"/>
              <w:ind w:firstLine="539"/>
              <w:jc w:val="center"/>
              <w:rPr>
                <w:sz w:val="28"/>
                <w:szCs w:val="28"/>
                <w:lang w:val="en-US"/>
              </w:rPr>
            </w:pPr>
            <w:r w:rsidRPr="006736FA">
              <w:rPr>
                <w:sz w:val="28"/>
                <w:szCs w:val="28"/>
                <w:lang w:val="en-US"/>
              </w:rPr>
              <w:t xml:space="preserve">(No </w:t>
            </w:r>
            <w:r w:rsidRPr="006736FA">
              <w:rPr>
                <w:sz w:val="28"/>
                <w:szCs w:val="28"/>
              </w:rPr>
              <w:t>Р</w:t>
            </w:r>
            <w:r w:rsidRPr="006736FA">
              <w:rPr>
                <w:sz w:val="28"/>
                <w:szCs w:val="28"/>
                <w:lang w:val="en-US"/>
              </w:rPr>
              <w:t>ass)</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0-29</w:t>
            </w:r>
          </w:p>
          <w:p w:rsidR="00CC1B48" w:rsidRPr="006736FA" w:rsidRDefault="00CC1B48" w:rsidP="001F1114">
            <w:pPr>
              <w:pStyle w:val="2"/>
              <w:ind w:firstLine="539"/>
              <w:jc w:val="center"/>
              <w:rPr>
                <w:sz w:val="28"/>
                <w:szCs w:val="28"/>
              </w:rPr>
            </w:pPr>
            <w:r w:rsidRPr="006736FA">
              <w:rPr>
                <w:sz w:val="28"/>
                <w:szCs w:val="28"/>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«Сынақтан өтпеді»</w:t>
            </w:r>
          </w:p>
          <w:p w:rsidR="00CC1B48" w:rsidRPr="006736FA" w:rsidRDefault="00CC1B48" w:rsidP="001F1114">
            <w:pPr>
              <w:pStyle w:val="2"/>
              <w:ind w:firstLine="539"/>
              <w:jc w:val="center"/>
              <w:rPr>
                <w:sz w:val="28"/>
                <w:szCs w:val="28"/>
              </w:rPr>
            </w:pPr>
            <w:r w:rsidRPr="006736FA">
              <w:rPr>
                <w:i/>
                <w:sz w:val="28"/>
                <w:szCs w:val="28"/>
              </w:rPr>
              <w:t xml:space="preserve">(GPA қосқанда </w:t>
            </w:r>
            <w:proofErr w:type="spellStart"/>
            <w:r w:rsidRPr="006736FA">
              <w:rPr>
                <w:i/>
                <w:sz w:val="28"/>
                <w:szCs w:val="28"/>
              </w:rPr>
              <w:t>ескерілмейді</w:t>
            </w:r>
            <w:proofErr w:type="spellEnd"/>
            <w:r w:rsidRPr="006736FA">
              <w:rPr>
                <w:i/>
                <w:sz w:val="28"/>
                <w:szCs w:val="28"/>
              </w:rPr>
              <w:t>)</w:t>
            </w:r>
          </w:p>
        </w:tc>
      </w:tr>
      <w:tr w:rsidR="00CC1B48" w:rsidRPr="006736FA" w:rsidTr="001F11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t xml:space="preserve">W </w:t>
            </w:r>
          </w:p>
          <w:p w:rsidR="00CC1B48" w:rsidRPr="006736FA" w:rsidRDefault="00CC1B48" w:rsidP="001F1114">
            <w:pPr>
              <w:pStyle w:val="2"/>
              <w:ind w:firstLine="539"/>
              <w:jc w:val="center"/>
              <w:rPr>
                <w:sz w:val="28"/>
                <w:szCs w:val="28"/>
              </w:rPr>
            </w:pPr>
            <w:r w:rsidRPr="006736FA">
              <w:rPr>
                <w:sz w:val="28"/>
                <w:szCs w:val="28"/>
              </w:rPr>
              <w:t>(</w:t>
            </w:r>
            <w:r w:rsidRPr="006736FA">
              <w:rPr>
                <w:sz w:val="28"/>
                <w:szCs w:val="28"/>
                <w:lang w:val="en-US"/>
              </w:rPr>
              <w:t>Withdrawal</w:t>
            </w:r>
            <w:r w:rsidRPr="006736FA">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roofErr w:type="gramStart"/>
            <w:r w:rsidRPr="006736FA">
              <w:rPr>
                <w:sz w:val="28"/>
                <w:szCs w:val="28"/>
              </w:rPr>
              <w:t>П</w:t>
            </w:r>
            <w:proofErr w:type="gramEnd"/>
            <w:r w:rsidRPr="006736FA">
              <w:rPr>
                <w:sz w:val="28"/>
                <w:szCs w:val="28"/>
              </w:rPr>
              <w:t xml:space="preserve">әннен бас </w:t>
            </w:r>
            <w:proofErr w:type="spellStart"/>
            <w:r w:rsidRPr="006736FA">
              <w:rPr>
                <w:sz w:val="28"/>
                <w:szCs w:val="28"/>
              </w:rPr>
              <w:t>тартты</w:t>
            </w:r>
            <w:proofErr w:type="spellEnd"/>
            <w:r w:rsidRPr="006736FA">
              <w:rPr>
                <w:sz w:val="28"/>
                <w:szCs w:val="28"/>
              </w:rPr>
              <w:t>»</w:t>
            </w:r>
          </w:p>
          <w:p w:rsidR="00CC1B48" w:rsidRPr="006736FA" w:rsidRDefault="00CC1B48" w:rsidP="001F1114">
            <w:pPr>
              <w:pStyle w:val="2"/>
              <w:ind w:firstLine="539"/>
              <w:jc w:val="center"/>
              <w:rPr>
                <w:sz w:val="28"/>
                <w:szCs w:val="28"/>
              </w:rPr>
            </w:pPr>
            <w:r w:rsidRPr="006736FA">
              <w:rPr>
                <w:i/>
                <w:sz w:val="28"/>
                <w:szCs w:val="28"/>
              </w:rPr>
              <w:t xml:space="preserve">(GPA қосқанда </w:t>
            </w:r>
            <w:proofErr w:type="spellStart"/>
            <w:r w:rsidRPr="006736FA">
              <w:rPr>
                <w:i/>
                <w:sz w:val="28"/>
                <w:szCs w:val="28"/>
              </w:rPr>
              <w:t>ескерілмейді</w:t>
            </w:r>
            <w:proofErr w:type="spellEnd"/>
            <w:r w:rsidRPr="006736FA">
              <w:rPr>
                <w:i/>
                <w:sz w:val="28"/>
                <w:szCs w:val="28"/>
              </w:rPr>
              <w:t>)</w:t>
            </w:r>
          </w:p>
        </w:tc>
      </w:tr>
      <w:tr w:rsidR="00CC1B48" w:rsidRPr="00ED14CC" w:rsidTr="001F1114">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pacing w:val="-6"/>
                <w:sz w:val="28"/>
                <w:szCs w:val="28"/>
                <w:lang w:val="en-US"/>
              </w:rPr>
            </w:pPr>
            <w:r w:rsidRPr="006736FA">
              <w:rPr>
                <w:spacing w:val="-6"/>
                <w:sz w:val="28"/>
                <w:szCs w:val="28"/>
                <w:lang w:val="en-US"/>
              </w:rPr>
              <w:t xml:space="preserve">AW </w:t>
            </w:r>
          </w:p>
          <w:p w:rsidR="00CC1B48" w:rsidRPr="006736FA" w:rsidRDefault="00CC1B48" w:rsidP="001F1114">
            <w:pPr>
              <w:pStyle w:val="2"/>
              <w:ind w:firstLine="539"/>
              <w:jc w:val="center"/>
              <w:rPr>
                <w:sz w:val="28"/>
                <w:szCs w:val="28"/>
                <w:lang w:val="en-US"/>
              </w:rPr>
            </w:pPr>
            <w:r w:rsidRPr="006736FA">
              <w:rPr>
                <w:spacing w:val="-6"/>
                <w:sz w:val="28"/>
                <w:szCs w:val="28"/>
                <w:lang w:val="en-US"/>
              </w:rPr>
              <w:t xml:space="preserve">(Academic </w:t>
            </w:r>
            <w:r w:rsidRPr="006736FA">
              <w:rPr>
                <w:spacing w:val="-6"/>
                <w:sz w:val="28"/>
                <w:szCs w:val="28"/>
                <w:lang w:val="en-US"/>
              </w:rPr>
              <w:lastRenderedPageBreak/>
              <w:t>Withdrawal)</w:t>
            </w:r>
          </w:p>
        </w:tc>
        <w:tc>
          <w:tcPr>
            <w:tcW w:w="1041" w:type="pct"/>
            <w:tcBorders>
              <w:top w:val="nil"/>
              <w:left w:val="nil"/>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pacing w:val="-6"/>
                <w:sz w:val="28"/>
                <w:szCs w:val="28"/>
                <w:lang w:val="en-US"/>
              </w:rPr>
            </w:pPr>
            <w:r w:rsidRPr="006736FA">
              <w:rPr>
                <w:spacing w:val="-6"/>
                <w:sz w:val="28"/>
                <w:szCs w:val="28"/>
              </w:rPr>
              <w:t>Академиялық</w:t>
            </w:r>
            <w:r w:rsidRPr="006736FA">
              <w:rPr>
                <w:spacing w:val="-6"/>
                <w:sz w:val="28"/>
                <w:szCs w:val="28"/>
                <w:lang w:val="en-US"/>
              </w:rPr>
              <w:t xml:space="preserve"> </w:t>
            </w:r>
            <w:proofErr w:type="spellStart"/>
            <w:r w:rsidRPr="006736FA">
              <w:rPr>
                <w:spacing w:val="-6"/>
                <w:sz w:val="28"/>
                <w:szCs w:val="28"/>
              </w:rPr>
              <w:t>себептермен</w:t>
            </w:r>
            <w:proofErr w:type="spellEnd"/>
            <w:r w:rsidRPr="006736FA">
              <w:rPr>
                <w:spacing w:val="-6"/>
                <w:sz w:val="28"/>
                <w:szCs w:val="28"/>
                <w:lang w:val="en-US"/>
              </w:rPr>
              <w:t xml:space="preserve"> </w:t>
            </w:r>
            <w:proofErr w:type="gramStart"/>
            <w:r w:rsidRPr="006736FA">
              <w:rPr>
                <w:spacing w:val="-6"/>
                <w:sz w:val="28"/>
                <w:szCs w:val="28"/>
              </w:rPr>
              <w:t>п</w:t>
            </w:r>
            <w:proofErr w:type="gramEnd"/>
            <w:r w:rsidRPr="006736FA">
              <w:rPr>
                <w:spacing w:val="-6"/>
                <w:sz w:val="28"/>
                <w:szCs w:val="28"/>
              </w:rPr>
              <w:t>әннен</w:t>
            </w:r>
            <w:r w:rsidRPr="006736FA">
              <w:rPr>
                <w:spacing w:val="-6"/>
                <w:sz w:val="28"/>
                <w:szCs w:val="28"/>
                <w:lang w:val="en-US"/>
              </w:rPr>
              <w:t xml:space="preserve"> </w:t>
            </w:r>
            <w:proofErr w:type="spellStart"/>
            <w:r w:rsidRPr="006736FA">
              <w:rPr>
                <w:spacing w:val="-6"/>
                <w:sz w:val="28"/>
                <w:szCs w:val="28"/>
              </w:rPr>
              <w:t>босатылды</w:t>
            </w:r>
            <w:proofErr w:type="spellEnd"/>
            <w:r w:rsidRPr="006736FA">
              <w:rPr>
                <w:spacing w:val="-6"/>
                <w:sz w:val="28"/>
                <w:szCs w:val="28"/>
                <w:lang w:val="en-US"/>
              </w:rPr>
              <w:t xml:space="preserve"> </w:t>
            </w:r>
          </w:p>
          <w:p w:rsidR="00CC1B48" w:rsidRPr="006736FA" w:rsidRDefault="00CC1B48" w:rsidP="001F1114">
            <w:pPr>
              <w:pStyle w:val="2"/>
              <w:ind w:firstLine="539"/>
              <w:jc w:val="center"/>
              <w:rPr>
                <w:sz w:val="28"/>
                <w:szCs w:val="28"/>
                <w:lang w:val="en-US"/>
              </w:rPr>
            </w:pPr>
            <w:r w:rsidRPr="006736FA">
              <w:rPr>
                <w:i/>
                <w:sz w:val="28"/>
                <w:szCs w:val="28"/>
                <w:lang w:val="en-US"/>
              </w:rPr>
              <w:lastRenderedPageBreak/>
              <w:t xml:space="preserve">(GPA </w:t>
            </w:r>
            <w:r w:rsidRPr="006736FA">
              <w:rPr>
                <w:i/>
                <w:sz w:val="28"/>
                <w:szCs w:val="28"/>
              </w:rPr>
              <w:t>қосқанда</w:t>
            </w:r>
            <w:r w:rsidRPr="006736FA">
              <w:rPr>
                <w:i/>
                <w:sz w:val="28"/>
                <w:szCs w:val="28"/>
                <w:lang w:val="en-US"/>
              </w:rPr>
              <w:t xml:space="preserve"> </w:t>
            </w:r>
            <w:proofErr w:type="spellStart"/>
            <w:r w:rsidRPr="006736FA">
              <w:rPr>
                <w:i/>
                <w:sz w:val="28"/>
                <w:szCs w:val="28"/>
              </w:rPr>
              <w:t>ескерілмейді</w:t>
            </w:r>
            <w:proofErr w:type="spellEnd"/>
            <w:r w:rsidRPr="006736FA">
              <w:rPr>
                <w:i/>
                <w:sz w:val="28"/>
                <w:szCs w:val="28"/>
                <w:lang w:val="en-US"/>
              </w:rPr>
              <w:t>)</w:t>
            </w:r>
          </w:p>
        </w:tc>
      </w:tr>
      <w:tr w:rsidR="00CC1B48" w:rsidRPr="006736FA" w:rsidTr="001F1114">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lang w:val="en-US"/>
              </w:rPr>
            </w:pPr>
            <w:r w:rsidRPr="006736FA">
              <w:rPr>
                <w:sz w:val="28"/>
                <w:szCs w:val="28"/>
                <w:lang w:val="en-US"/>
              </w:rPr>
              <w:lastRenderedPageBreak/>
              <w:t xml:space="preserve">AU </w:t>
            </w:r>
          </w:p>
          <w:p w:rsidR="00CC1B48" w:rsidRPr="006736FA" w:rsidRDefault="00CC1B48" w:rsidP="001F1114">
            <w:pPr>
              <w:pStyle w:val="2"/>
              <w:ind w:firstLine="539"/>
              <w:jc w:val="center"/>
              <w:rPr>
                <w:sz w:val="28"/>
                <w:szCs w:val="28"/>
              </w:rPr>
            </w:pPr>
            <w:r w:rsidRPr="006736FA">
              <w:rPr>
                <w:sz w:val="28"/>
                <w:szCs w:val="28"/>
              </w:rPr>
              <w:t>(</w:t>
            </w:r>
            <w:r w:rsidRPr="006736FA">
              <w:rPr>
                <w:sz w:val="28"/>
                <w:szCs w:val="28"/>
                <w:lang w:val="en-US"/>
              </w:rPr>
              <w:t>Audit</w:t>
            </w:r>
            <w:r w:rsidRPr="006736FA">
              <w:rPr>
                <w:sz w:val="28"/>
                <w:szCs w:val="28"/>
              </w:rPr>
              <w:t>)</w:t>
            </w:r>
          </w:p>
        </w:tc>
        <w:tc>
          <w:tcPr>
            <w:tcW w:w="104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C1B48" w:rsidRPr="006736FA" w:rsidRDefault="00CC1B48" w:rsidP="001F1114">
            <w:pPr>
              <w:pStyle w:val="2"/>
              <w:ind w:firstLine="539"/>
              <w:jc w:val="center"/>
              <w:rPr>
                <w:sz w:val="28"/>
                <w:szCs w:val="28"/>
              </w:rPr>
            </w:pPr>
            <w:r w:rsidRPr="006736FA">
              <w:rPr>
                <w:sz w:val="28"/>
                <w:szCs w:val="28"/>
              </w:rPr>
              <w:t>«</w:t>
            </w:r>
            <w:proofErr w:type="gramStart"/>
            <w:r w:rsidRPr="006736FA">
              <w:rPr>
                <w:sz w:val="28"/>
                <w:szCs w:val="28"/>
              </w:rPr>
              <w:t>П</w:t>
            </w:r>
            <w:proofErr w:type="gramEnd"/>
            <w:r w:rsidRPr="006736FA">
              <w:rPr>
                <w:sz w:val="28"/>
                <w:szCs w:val="28"/>
              </w:rPr>
              <w:t>ән тыңдалды»</w:t>
            </w:r>
          </w:p>
          <w:p w:rsidR="00CC1B48" w:rsidRPr="006736FA" w:rsidRDefault="00CC1B48" w:rsidP="001F1114">
            <w:pPr>
              <w:pStyle w:val="2"/>
              <w:ind w:firstLine="539"/>
              <w:jc w:val="center"/>
              <w:rPr>
                <w:sz w:val="28"/>
                <w:szCs w:val="28"/>
              </w:rPr>
            </w:pPr>
            <w:r w:rsidRPr="006736FA">
              <w:rPr>
                <w:i/>
                <w:sz w:val="28"/>
                <w:szCs w:val="28"/>
              </w:rPr>
              <w:t xml:space="preserve">(GPA қосқанда </w:t>
            </w:r>
            <w:proofErr w:type="spellStart"/>
            <w:r w:rsidRPr="006736FA">
              <w:rPr>
                <w:i/>
                <w:sz w:val="28"/>
                <w:szCs w:val="28"/>
              </w:rPr>
              <w:t>ескерілмейді</w:t>
            </w:r>
            <w:proofErr w:type="spellEnd"/>
            <w:r w:rsidRPr="006736FA">
              <w:rPr>
                <w:i/>
                <w:sz w:val="28"/>
                <w:szCs w:val="28"/>
              </w:rPr>
              <w:t>)</w:t>
            </w:r>
          </w:p>
        </w:tc>
      </w:tr>
    </w:tbl>
    <w:p w:rsidR="00CC1B48" w:rsidRPr="006736FA" w:rsidRDefault="00CC1B48" w:rsidP="00CC1B48">
      <w:pPr>
        <w:rPr>
          <w:rFonts w:ascii="Times New Roman" w:hAnsi="Times New Roman" w:cs="Times New Roman"/>
          <w:sz w:val="28"/>
          <w:szCs w:val="28"/>
          <w:lang w:val="kk-KZ"/>
        </w:rPr>
      </w:pPr>
    </w:p>
    <w:p w:rsidR="00CC1B48" w:rsidRPr="006736FA" w:rsidRDefault="00CC1B48" w:rsidP="00CC1B48">
      <w:pPr>
        <w:ind w:firstLine="539"/>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Академиялық мінез-құлық пен әдеп саясаты  </w:t>
      </w:r>
    </w:p>
    <w:p w:rsidR="00CC1B48" w:rsidRPr="006736FA" w:rsidRDefault="00CC1B48" w:rsidP="00CC1B48">
      <w:pPr>
        <w:ind w:firstLine="539"/>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Төзімді болыңыз, өзгенің пікірн сыйлаңыз. Қарсылықтарыңызды  сыпайы сипатта білдіріңіз. Көшіріп жазу немесе басқа да өзгенің жұмысын иеленуге жол берілмейді.  СӨЖ, аралық бақылау және қорытынды емтиханда көшіріп жазуға немесе айтып  жеткізуге, басқалар шешкен есепті көшіріп басуға, студент үшін басқа тұлғаның емтихан тапсыруына болмайды. Курс жайында кез келген ақпаратты жалғанға шығарған студент «F» қорытынды бағасын алады.</w:t>
      </w:r>
    </w:p>
    <w:p w:rsidR="00CC1B48" w:rsidRPr="006736FA" w:rsidRDefault="00CC1B48" w:rsidP="00CC1B48">
      <w:pPr>
        <w:ind w:firstLine="539"/>
        <w:jc w:val="both"/>
        <w:rPr>
          <w:rFonts w:ascii="Times New Roman" w:hAnsi="Times New Roman" w:cs="Times New Roman"/>
          <w:sz w:val="28"/>
          <w:szCs w:val="28"/>
          <w:lang w:val="kk-KZ"/>
        </w:rPr>
      </w:pPr>
    </w:p>
    <w:p w:rsidR="00CC1B48" w:rsidRPr="006736FA" w:rsidRDefault="00CC1B48" w:rsidP="00CC1B48">
      <w:pPr>
        <w:ind w:firstLine="539"/>
        <w:rPr>
          <w:rFonts w:ascii="Times New Roman" w:hAnsi="Times New Roman" w:cs="Times New Roman"/>
          <w:bCs/>
          <w:i/>
          <w:iCs/>
          <w:sz w:val="28"/>
          <w:szCs w:val="28"/>
          <w:lang w:val="kk-KZ"/>
        </w:rPr>
      </w:pPr>
      <w:r w:rsidRPr="006736FA">
        <w:rPr>
          <w:rFonts w:ascii="Times New Roman" w:hAnsi="Times New Roman" w:cs="Times New Roman"/>
          <w:bCs/>
          <w:i/>
          <w:iCs/>
          <w:sz w:val="28"/>
          <w:szCs w:val="28"/>
          <w:lang w:val="kk-KZ"/>
        </w:rPr>
        <w:t>Мәжілісте қаралды  хаттама  № ____  «____ »_____________ 201</w:t>
      </w:r>
      <w:r w:rsidR="003A5C57">
        <w:rPr>
          <w:rFonts w:ascii="Times New Roman" w:hAnsi="Times New Roman" w:cs="Times New Roman"/>
          <w:bCs/>
          <w:i/>
          <w:iCs/>
          <w:sz w:val="28"/>
          <w:szCs w:val="28"/>
          <w:lang w:val="kk-KZ"/>
        </w:rPr>
        <w:t>6</w:t>
      </w:r>
      <w:r w:rsidRPr="006736FA">
        <w:rPr>
          <w:rFonts w:ascii="Times New Roman" w:hAnsi="Times New Roman" w:cs="Times New Roman"/>
          <w:bCs/>
          <w:i/>
          <w:iCs/>
          <w:sz w:val="28"/>
          <w:szCs w:val="28"/>
          <w:lang w:val="kk-KZ"/>
        </w:rPr>
        <w:t xml:space="preserve"> ж.</w:t>
      </w:r>
    </w:p>
    <w:p w:rsidR="00CC1B48" w:rsidRPr="006736FA" w:rsidRDefault="00CC1B48" w:rsidP="00CC1B48">
      <w:pPr>
        <w:ind w:firstLine="539"/>
        <w:rPr>
          <w:rFonts w:ascii="Times New Roman" w:hAnsi="Times New Roman" w:cs="Times New Roman"/>
          <w:bCs/>
          <w:i/>
          <w:iCs/>
          <w:sz w:val="28"/>
          <w:szCs w:val="28"/>
          <w:lang w:val="kk-KZ"/>
        </w:rPr>
      </w:pPr>
    </w:p>
    <w:p w:rsidR="00CC1B48" w:rsidRPr="006736FA" w:rsidRDefault="00CC1B48" w:rsidP="00CC1B48">
      <w:pPr>
        <w:ind w:firstLine="539"/>
        <w:rPr>
          <w:rFonts w:ascii="Times New Roman" w:hAnsi="Times New Roman" w:cs="Times New Roman"/>
          <w:b/>
          <w:sz w:val="28"/>
          <w:szCs w:val="28"/>
          <w:lang w:val="kk-KZ"/>
        </w:rPr>
      </w:pPr>
      <w:r w:rsidRPr="006736FA">
        <w:rPr>
          <w:rFonts w:ascii="Times New Roman" w:hAnsi="Times New Roman" w:cs="Times New Roman"/>
          <w:b/>
          <w:sz w:val="28"/>
          <w:szCs w:val="28"/>
          <w:lang w:val="kk-KZ"/>
        </w:rPr>
        <w:t xml:space="preserve">Лектор                                                                    </w:t>
      </w:r>
      <w:r w:rsidR="00326191">
        <w:rPr>
          <w:rFonts w:ascii="Times New Roman" w:hAnsi="Times New Roman" w:cs="Times New Roman"/>
          <w:b/>
          <w:sz w:val="28"/>
          <w:szCs w:val="28"/>
          <w:lang w:val="kk-KZ"/>
        </w:rPr>
        <w:t>Абдраев М.К.</w:t>
      </w:r>
    </w:p>
    <w:p w:rsidR="00CC1B48" w:rsidRPr="006736FA" w:rsidRDefault="00CC1B48" w:rsidP="00CC1B48">
      <w:pPr>
        <w:ind w:firstLine="539"/>
        <w:rPr>
          <w:rFonts w:ascii="Times New Roman" w:hAnsi="Times New Roman" w:cs="Times New Roman"/>
          <w:b/>
          <w:sz w:val="28"/>
          <w:szCs w:val="28"/>
          <w:lang w:val="kk-KZ"/>
        </w:rPr>
      </w:pPr>
    </w:p>
    <w:p w:rsidR="00CC1B48" w:rsidRPr="006736FA" w:rsidRDefault="00CC1B48" w:rsidP="00CC1B48">
      <w:pPr>
        <w:ind w:firstLine="539"/>
        <w:rPr>
          <w:rFonts w:ascii="Times New Roman" w:hAnsi="Times New Roman" w:cs="Times New Roman"/>
          <w:sz w:val="28"/>
          <w:szCs w:val="28"/>
          <w:lang w:val="kk-KZ"/>
        </w:rPr>
      </w:pPr>
      <w:r w:rsidRPr="006736FA">
        <w:rPr>
          <w:rFonts w:ascii="Times New Roman" w:hAnsi="Times New Roman" w:cs="Times New Roman"/>
          <w:b/>
          <w:sz w:val="28"/>
          <w:szCs w:val="28"/>
          <w:lang w:val="kk-KZ"/>
        </w:rPr>
        <w:t>Кафедра меңгерушісі                                          Сұлтанбаева Г.С.</w:t>
      </w:r>
    </w:p>
    <w:p w:rsidR="00CC1B48" w:rsidRPr="006736FA" w:rsidRDefault="00CC1B48" w:rsidP="00CC1B48">
      <w:pPr>
        <w:ind w:firstLine="539"/>
        <w:jc w:val="both"/>
        <w:rPr>
          <w:rFonts w:ascii="Times New Roman" w:hAnsi="Times New Roman" w:cs="Times New Roman"/>
          <w:sz w:val="28"/>
          <w:szCs w:val="28"/>
          <w:lang w:val="kk-KZ"/>
        </w:rPr>
      </w:pPr>
    </w:p>
    <w:p w:rsidR="00CC1B48" w:rsidRPr="006736FA" w:rsidRDefault="00CC1B48" w:rsidP="00CC1B48">
      <w:pPr>
        <w:rPr>
          <w:rFonts w:ascii="Times New Roman" w:hAnsi="Times New Roman" w:cs="Times New Roman"/>
          <w:sz w:val="28"/>
          <w:szCs w:val="28"/>
          <w:lang w:val="kk-KZ"/>
        </w:rPr>
      </w:pPr>
    </w:p>
    <w:p w:rsidR="004B6DCE" w:rsidRPr="006736FA" w:rsidRDefault="004B6DCE">
      <w:pPr>
        <w:rPr>
          <w:rFonts w:ascii="Times New Roman" w:hAnsi="Times New Roman" w:cs="Times New Roman"/>
          <w:sz w:val="28"/>
          <w:szCs w:val="28"/>
          <w:lang w:val="kk-KZ"/>
        </w:rPr>
      </w:pPr>
    </w:p>
    <w:sectPr w:rsidR="004B6DCE" w:rsidRPr="006736FA" w:rsidSect="001F11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787D"/>
    <w:multiLevelType w:val="hybridMultilevel"/>
    <w:tmpl w:val="9496C9B4"/>
    <w:lvl w:ilvl="0" w:tplc="0419000F">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DF007F"/>
    <w:multiLevelType w:val="singleLevel"/>
    <w:tmpl w:val="8580EF08"/>
    <w:lvl w:ilvl="0">
      <w:numFmt w:val="bullet"/>
      <w:lvlText w:val="-"/>
      <w:lvlJc w:val="left"/>
      <w:pPr>
        <w:tabs>
          <w:tab w:val="num" w:pos="720"/>
        </w:tabs>
        <w:ind w:left="720" w:hanging="360"/>
      </w:pPr>
      <w:rPr>
        <w:rFonts w:hint="default"/>
      </w:rPr>
    </w:lvl>
  </w:abstractNum>
  <w:abstractNum w:abstractNumId="2">
    <w:nsid w:val="18327248"/>
    <w:multiLevelType w:val="hybridMultilevel"/>
    <w:tmpl w:val="7E4A3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B26B0D"/>
    <w:multiLevelType w:val="hybridMultilevel"/>
    <w:tmpl w:val="9CA4AA2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301B29B2"/>
    <w:multiLevelType w:val="hybridMultilevel"/>
    <w:tmpl w:val="ADBC8DE2"/>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5">
    <w:nsid w:val="346B1C79"/>
    <w:multiLevelType w:val="hybridMultilevel"/>
    <w:tmpl w:val="E59E67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7A62D8"/>
    <w:multiLevelType w:val="hybridMultilevel"/>
    <w:tmpl w:val="97307226"/>
    <w:lvl w:ilvl="0" w:tplc="CC985B9A">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3BEE64A9"/>
    <w:multiLevelType w:val="hybridMultilevel"/>
    <w:tmpl w:val="DFBCDE4A"/>
    <w:lvl w:ilvl="0" w:tplc="7AC09186">
      <w:start w:val="1"/>
      <w:numFmt w:val="bullet"/>
      <w:lvlText w:val=""/>
      <w:lvlJc w:val="left"/>
      <w:pPr>
        <w:tabs>
          <w:tab w:val="num" w:pos="720"/>
        </w:tabs>
        <w:ind w:left="720" w:hanging="360"/>
      </w:pPr>
      <w:rPr>
        <w:rFonts w:ascii="Wingdings" w:hAnsi="Wingdings" w:hint="default"/>
      </w:rPr>
    </w:lvl>
    <w:lvl w:ilvl="1" w:tplc="573AC6C6">
      <w:start w:val="1"/>
      <w:numFmt w:val="decimal"/>
      <w:lvlText w:val="%2."/>
      <w:lvlJc w:val="left"/>
      <w:pPr>
        <w:tabs>
          <w:tab w:val="num" w:pos="1440"/>
        </w:tabs>
        <w:ind w:left="1440" w:hanging="360"/>
      </w:pPr>
      <w:rPr>
        <w:rFonts w:cs="Times New Roman"/>
      </w:rPr>
    </w:lvl>
    <w:lvl w:ilvl="2" w:tplc="2CD8A85A">
      <w:start w:val="1"/>
      <w:numFmt w:val="decimal"/>
      <w:lvlText w:val="%3."/>
      <w:lvlJc w:val="left"/>
      <w:pPr>
        <w:tabs>
          <w:tab w:val="num" w:pos="2160"/>
        </w:tabs>
        <w:ind w:left="2160" w:hanging="360"/>
      </w:pPr>
      <w:rPr>
        <w:rFonts w:cs="Times New Roman"/>
      </w:rPr>
    </w:lvl>
    <w:lvl w:ilvl="3" w:tplc="37BA2D44">
      <w:start w:val="1"/>
      <w:numFmt w:val="decimal"/>
      <w:lvlText w:val="%4."/>
      <w:lvlJc w:val="left"/>
      <w:pPr>
        <w:tabs>
          <w:tab w:val="num" w:pos="2880"/>
        </w:tabs>
        <w:ind w:left="2880" w:hanging="360"/>
      </w:pPr>
      <w:rPr>
        <w:rFonts w:cs="Times New Roman"/>
      </w:rPr>
    </w:lvl>
    <w:lvl w:ilvl="4" w:tplc="F5C409D8">
      <w:start w:val="1"/>
      <w:numFmt w:val="decimal"/>
      <w:lvlText w:val="%5."/>
      <w:lvlJc w:val="left"/>
      <w:pPr>
        <w:tabs>
          <w:tab w:val="num" w:pos="3600"/>
        </w:tabs>
        <w:ind w:left="3600" w:hanging="360"/>
      </w:pPr>
      <w:rPr>
        <w:rFonts w:cs="Times New Roman"/>
      </w:rPr>
    </w:lvl>
    <w:lvl w:ilvl="5" w:tplc="FB405190">
      <w:start w:val="1"/>
      <w:numFmt w:val="decimal"/>
      <w:lvlText w:val="%6."/>
      <w:lvlJc w:val="left"/>
      <w:pPr>
        <w:tabs>
          <w:tab w:val="num" w:pos="4320"/>
        </w:tabs>
        <w:ind w:left="4320" w:hanging="360"/>
      </w:pPr>
      <w:rPr>
        <w:rFonts w:cs="Times New Roman"/>
      </w:rPr>
    </w:lvl>
    <w:lvl w:ilvl="6" w:tplc="586A3BF6">
      <w:start w:val="1"/>
      <w:numFmt w:val="decimal"/>
      <w:lvlText w:val="%7."/>
      <w:lvlJc w:val="left"/>
      <w:pPr>
        <w:tabs>
          <w:tab w:val="num" w:pos="5040"/>
        </w:tabs>
        <w:ind w:left="5040" w:hanging="360"/>
      </w:pPr>
      <w:rPr>
        <w:rFonts w:cs="Times New Roman"/>
      </w:rPr>
    </w:lvl>
    <w:lvl w:ilvl="7" w:tplc="D1BEE1AA">
      <w:start w:val="1"/>
      <w:numFmt w:val="decimal"/>
      <w:lvlText w:val="%8."/>
      <w:lvlJc w:val="left"/>
      <w:pPr>
        <w:tabs>
          <w:tab w:val="num" w:pos="5760"/>
        </w:tabs>
        <w:ind w:left="5760" w:hanging="360"/>
      </w:pPr>
      <w:rPr>
        <w:rFonts w:cs="Times New Roman"/>
      </w:rPr>
    </w:lvl>
    <w:lvl w:ilvl="8" w:tplc="C316A308">
      <w:start w:val="1"/>
      <w:numFmt w:val="decimal"/>
      <w:lvlText w:val="%9."/>
      <w:lvlJc w:val="left"/>
      <w:pPr>
        <w:tabs>
          <w:tab w:val="num" w:pos="6480"/>
        </w:tabs>
        <w:ind w:left="6480" w:hanging="360"/>
      </w:pPr>
      <w:rPr>
        <w:rFonts w:cs="Times New Roman"/>
      </w:rPr>
    </w:lvl>
  </w:abstractNum>
  <w:abstractNum w:abstractNumId="8">
    <w:nsid w:val="5A424E73"/>
    <w:multiLevelType w:val="hybridMultilevel"/>
    <w:tmpl w:val="30A2FD38"/>
    <w:lvl w:ilvl="0" w:tplc="064CF186">
      <w:start w:val="1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73F147CB"/>
    <w:multiLevelType w:val="hybridMultilevel"/>
    <w:tmpl w:val="D7684C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D643834"/>
    <w:multiLevelType w:val="hybridMultilevel"/>
    <w:tmpl w:val="42424866"/>
    <w:lvl w:ilvl="0" w:tplc="CDCE1628">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E4C7615"/>
    <w:multiLevelType w:val="hybridMultilevel"/>
    <w:tmpl w:val="5C1E40F0"/>
    <w:lvl w:ilvl="0" w:tplc="ED10129C">
      <w:start w:val="15"/>
      <w:numFmt w:val="decimal"/>
      <w:lvlText w:val="%1."/>
      <w:lvlJc w:val="left"/>
      <w:pPr>
        <w:ind w:left="1019" w:hanging="37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6"/>
  </w:num>
  <w:num w:numId="8">
    <w:abstractNumId w:val="0"/>
  </w:num>
  <w:num w:numId="9">
    <w:abstractNumId w:val="9"/>
  </w:num>
  <w:num w:numId="10">
    <w:abstractNumId w:val="8"/>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1B48"/>
    <w:rsid w:val="000913BE"/>
    <w:rsid w:val="0011749F"/>
    <w:rsid w:val="0015113F"/>
    <w:rsid w:val="001F1114"/>
    <w:rsid w:val="001F457D"/>
    <w:rsid w:val="00265875"/>
    <w:rsid w:val="002953A1"/>
    <w:rsid w:val="002D3F75"/>
    <w:rsid w:val="002F7313"/>
    <w:rsid w:val="00326191"/>
    <w:rsid w:val="003469E7"/>
    <w:rsid w:val="003A5C57"/>
    <w:rsid w:val="003F702D"/>
    <w:rsid w:val="00424A06"/>
    <w:rsid w:val="004B6DCE"/>
    <w:rsid w:val="00557CDB"/>
    <w:rsid w:val="006736FA"/>
    <w:rsid w:val="006C0BED"/>
    <w:rsid w:val="00761212"/>
    <w:rsid w:val="00810313"/>
    <w:rsid w:val="00831E72"/>
    <w:rsid w:val="00863F36"/>
    <w:rsid w:val="009B6363"/>
    <w:rsid w:val="009B6E10"/>
    <w:rsid w:val="009C5300"/>
    <w:rsid w:val="009E3074"/>
    <w:rsid w:val="00A64A85"/>
    <w:rsid w:val="00A93910"/>
    <w:rsid w:val="00AD190D"/>
    <w:rsid w:val="00CA0A7B"/>
    <w:rsid w:val="00CC1B48"/>
    <w:rsid w:val="00E62091"/>
    <w:rsid w:val="00ED14CC"/>
    <w:rsid w:val="00F11545"/>
    <w:rsid w:val="00F26B5D"/>
    <w:rsid w:val="00F50B75"/>
    <w:rsid w:val="00FF6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1"/>
  </w:style>
  <w:style w:type="paragraph" w:styleId="1">
    <w:name w:val="heading 1"/>
    <w:basedOn w:val="a"/>
    <w:next w:val="a"/>
    <w:link w:val="10"/>
    <w:uiPriority w:val="99"/>
    <w:qFormat/>
    <w:rsid w:val="00CC1B48"/>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qFormat/>
    <w:rsid w:val="00CC1B48"/>
    <w:pPr>
      <w:keepNext/>
      <w:spacing w:after="0" w:line="240" w:lineRule="auto"/>
      <w:jc w:val="center"/>
      <w:outlineLvl w:val="2"/>
    </w:pPr>
    <w:rPr>
      <w:rFonts w:ascii="Times New Roman KK EK" w:eastAsia="Times New Roman" w:hAnsi="Times New Roman KK EK" w:cs="Times New Roman"/>
      <w:b/>
      <w:bCs/>
      <w:sz w:val="36"/>
      <w:szCs w:val="24"/>
      <w:lang w:val="uk-UA"/>
    </w:rPr>
  </w:style>
  <w:style w:type="paragraph" w:styleId="4">
    <w:name w:val="heading 4"/>
    <w:basedOn w:val="a"/>
    <w:next w:val="a"/>
    <w:link w:val="40"/>
    <w:qFormat/>
    <w:rsid w:val="00CC1B48"/>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9"/>
    <w:qFormat/>
    <w:rsid w:val="00CC1B4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1B48"/>
    <w:rPr>
      <w:rFonts w:ascii="Arial" w:eastAsia="Times New Roman" w:hAnsi="Arial" w:cs="Arial"/>
      <w:b/>
      <w:bCs/>
      <w:kern w:val="32"/>
      <w:sz w:val="32"/>
      <w:szCs w:val="32"/>
    </w:rPr>
  </w:style>
  <w:style w:type="character" w:customStyle="1" w:styleId="30">
    <w:name w:val="Заголовок 3 Знак"/>
    <w:basedOn w:val="a0"/>
    <w:link w:val="3"/>
    <w:rsid w:val="00CC1B48"/>
    <w:rPr>
      <w:rFonts w:ascii="Times New Roman KK EK" w:eastAsia="Times New Roman" w:hAnsi="Times New Roman KK EK" w:cs="Times New Roman"/>
      <w:b/>
      <w:bCs/>
      <w:sz w:val="36"/>
      <w:szCs w:val="24"/>
      <w:lang w:val="uk-UA"/>
    </w:rPr>
  </w:style>
  <w:style w:type="character" w:customStyle="1" w:styleId="40">
    <w:name w:val="Заголовок 4 Знак"/>
    <w:basedOn w:val="a0"/>
    <w:link w:val="4"/>
    <w:rsid w:val="00CC1B48"/>
    <w:rPr>
      <w:rFonts w:ascii="Times New Roman" w:eastAsia="Times New Roman" w:hAnsi="Times New Roman" w:cs="Times New Roman"/>
      <w:b/>
      <w:bCs/>
      <w:sz w:val="28"/>
      <w:szCs w:val="28"/>
    </w:rPr>
  </w:style>
  <w:style w:type="character" w:customStyle="1" w:styleId="70">
    <w:name w:val="Заголовок 7 Знак"/>
    <w:basedOn w:val="a0"/>
    <w:link w:val="7"/>
    <w:uiPriority w:val="99"/>
    <w:rsid w:val="00CC1B48"/>
    <w:rPr>
      <w:rFonts w:ascii="Times New Roman" w:eastAsia="Times New Roman" w:hAnsi="Times New Roman" w:cs="Times New Roman"/>
      <w:sz w:val="24"/>
      <w:szCs w:val="24"/>
    </w:rPr>
  </w:style>
  <w:style w:type="paragraph" w:styleId="a3">
    <w:name w:val="Body Text Indent"/>
    <w:basedOn w:val="a"/>
    <w:link w:val="a4"/>
    <w:unhideWhenUsed/>
    <w:rsid w:val="00CC1B4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CC1B48"/>
    <w:rPr>
      <w:rFonts w:ascii="Times New Roman" w:eastAsia="Times New Roman" w:hAnsi="Times New Roman" w:cs="Times New Roman"/>
      <w:sz w:val="24"/>
      <w:szCs w:val="24"/>
    </w:rPr>
  </w:style>
  <w:style w:type="paragraph" w:styleId="a5">
    <w:name w:val="Body Text"/>
    <w:basedOn w:val="a"/>
    <w:link w:val="a6"/>
    <w:unhideWhenUsed/>
    <w:rsid w:val="00CC1B48"/>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C1B48"/>
    <w:rPr>
      <w:rFonts w:ascii="Times New Roman" w:eastAsia="Times New Roman" w:hAnsi="Times New Roman" w:cs="Times New Roman"/>
      <w:sz w:val="24"/>
      <w:szCs w:val="24"/>
    </w:rPr>
  </w:style>
  <w:style w:type="paragraph" w:styleId="2">
    <w:name w:val="Body Text 2"/>
    <w:basedOn w:val="a"/>
    <w:link w:val="20"/>
    <w:unhideWhenUsed/>
    <w:rsid w:val="00CC1B48"/>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CC1B48"/>
    <w:rPr>
      <w:rFonts w:ascii="Times New Roman" w:eastAsia="Times New Roman" w:hAnsi="Times New Roman" w:cs="Times New Roman"/>
      <w:sz w:val="24"/>
      <w:szCs w:val="24"/>
    </w:rPr>
  </w:style>
  <w:style w:type="character" w:customStyle="1" w:styleId="s0">
    <w:name w:val="s0"/>
    <w:basedOn w:val="a0"/>
    <w:uiPriority w:val="99"/>
    <w:rsid w:val="00CC1B48"/>
    <w:rPr>
      <w:rFonts w:ascii="Times New Roman" w:hAnsi="Times New Roman" w:cs="Times New Roman"/>
      <w:color w:val="000000"/>
      <w:sz w:val="28"/>
      <w:szCs w:val="28"/>
      <w:u w:val="none"/>
      <w:effect w:val="none"/>
    </w:rPr>
  </w:style>
  <w:style w:type="table" w:styleId="a7">
    <w:name w:val="Table Grid"/>
    <w:basedOn w:val="a1"/>
    <w:rsid w:val="00CC1B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CC1B48"/>
    <w:pPr>
      <w:spacing w:after="0" w:line="240" w:lineRule="auto"/>
      <w:jc w:val="center"/>
    </w:pPr>
    <w:rPr>
      <w:rFonts w:ascii="Times New Roman" w:eastAsia="Times New Roman" w:hAnsi="Times New Roman" w:cs="Times New Roman"/>
      <w:b/>
      <w:bCs/>
      <w:sz w:val="28"/>
      <w:szCs w:val="28"/>
    </w:rPr>
  </w:style>
  <w:style w:type="character" w:customStyle="1" w:styleId="a9">
    <w:name w:val="Название Знак"/>
    <w:basedOn w:val="a0"/>
    <w:link w:val="a8"/>
    <w:rsid w:val="00CC1B48"/>
    <w:rPr>
      <w:rFonts w:ascii="Times New Roman" w:eastAsia="Times New Roman" w:hAnsi="Times New Roman" w:cs="Times New Roman"/>
      <w:b/>
      <w:bCs/>
      <w:sz w:val="28"/>
      <w:szCs w:val="28"/>
    </w:rPr>
  </w:style>
  <w:style w:type="character" w:customStyle="1" w:styleId="s00">
    <w:name w:val="s00"/>
    <w:rsid w:val="00CC1B48"/>
    <w:rPr>
      <w:rFonts w:ascii="Times New Roman" w:hAnsi="Times New Roman" w:cs="Times New Roman" w:hint="default"/>
      <w:b w:val="0"/>
      <w:bCs w:val="0"/>
      <w:i w:val="0"/>
      <w:iCs w:val="0"/>
      <w:color w:val="000000"/>
    </w:rPr>
  </w:style>
  <w:style w:type="character" w:styleId="aa">
    <w:name w:val="Strong"/>
    <w:basedOn w:val="a0"/>
    <w:qFormat/>
    <w:rsid w:val="00CC1B48"/>
    <w:rPr>
      <w:b/>
      <w:bCs/>
    </w:rPr>
  </w:style>
  <w:style w:type="paragraph" w:styleId="ab">
    <w:name w:val="List Paragraph"/>
    <w:basedOn w:val="a"/>
    <w:uiPriority w:val="34"/>
    <w:qFormat/>
    <w:rsid w:val="00F26B5D"/>
    <w:pPr>
      <w:ind w:left="720"/>
      <w:contextualSpacing/>
    </w:pPr>
  </w:style>
</w:styles>
</file>

<file path=word/webSettings.xml><?xml version="1.0" encoding="utf-8"?>
<w:webSettings xmlns:r="http://schemas.openxmlformats.org/officeDocument/2006/relationships" xmlns:w="http://schemas.openxmlformats.org/wordprocessingml/2006/main">
  <w:divs>
    <w:div w:id="21462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22</Pages>
  <Words>4226</Words>
  <Characters>24093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abdraev moldahan</dc:creator>
  <cp:keywords/>
  <dc:description/>
  <cp:lastModifiedBy>jazi</cp:lastModifiedBy>
  <cp:revision>38</cp:revision>
  <dcterms:created xsi:type="dcterms:W3CDTF">2015-04-06T05:33:00Z</dcterms:created>
  <dcterms:modified xsi:type="dcterms:W3CDTF">2016-01-22T09:19:00Z</dcterms:modified>
</cp:coreProperties>
</file>